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96" w:rsidRPr="00E96496" w:rsidRDefault="00E96496" w:rsidP="00E96496">
      <w:pPr>
        <w:spacing w:before="161" w:after="161" w:line="240" w:lineRule="auto"/>
        <w:outlineLvl w:val="0"/>
        <w:rPr>
          <w:rFonts w:ascii="Arial" w:eastAsia="Times New Roman" w:hAnsi="Arial" w:cs="Arial"/>
          <w:b/>
          <w:bCs/>
          <w:color w:val="000000"/>
          <w:kern w:val="36"/>
          <w:sz w:val="48"/>
          <w:szCs w:val="48"/>
          <w:lang w:eastAsia="ru-RU"/>
        </w:rPr>
      </w:pPr>
      <w:r w:rsidRPr="00E96496">
        <w:rPr>
          <w:rFonts w:ascii="Arial" w:eastAsia="Times New Roman" w:hAnsi="Arial" w:cs="Arial"/>
          <w:b/>
          <w:bCs/>
          <w:color w:val="000000"/>
          <w:kern w:val="36"/>
          <w:sz w:val="48"/>
          <w:szCs w:val="48"/>
          <w:lang w:eastAsia="ru-RU"/>
        </w:rPr>
        <w:t>Постановление Правительства РФ от 21 июля 2008 г. N 549 "О порядке поставки газа для обеспечения коммунально-бытовых нужд граждан" (с изменениями и дополнениями)</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Развернуть</w:t>
      </w:r>
    </w:p>
    <w:p w:rsidR="00E96496" w:rsidRPr="00E96496" w:rsidRDefault="00E96496" w:rsidP="00E96496">
      <w:pPr>
        <w:numPr>
          <w:ilvl w:val="0"/>
          <w:numId w:val="1"/>
        </w:numPr>
        <w:spacing w:after="0" w:line="240" w:lineRule="auto"/>
        <w:ind w:left="0"/>
        <w:rPr>
          <w:rFonts w:ascii="Arial" w:eastAsia="Times New Roman" w:hAnsi="Arial" w:cs="Arial"/>
          <w:b/>
          <w:bCs/>
          <w:color w:val="000000"/>
          <w:sz w:val="18"/>
          <w:szCs w:val="18"/>
          <w:lang w:eastAsia="ru-RU"/>
        </w:rPr>
      </w:pPr>
      <w:hyperlink r:id="rId5" w:anchor="text" w:history="1">
        <w:r w:rsidRPr="00E96496">
          <w:rPr>
            <w:rFonts w:ascii="Arial" w:eastAsia="Times New Roman" w:hAnsi="Arial" w:cs="Arial"/>
            <w:b/>
            <w:bCs/>
            <w:color w:val="3272C0"/>
            <w:sz w:val="18"/>
            <w:szCs w:val="18"/>
            <w:u w:val="single"/>
            <w:lang w:eastAsia="ru-RU"/>
          </w:rPr>
          <w:t>Постановление Правительства РФ от 21 июля 2008 г. N 549 "О порядке поставки газа для обеспечения коммунально-бытовых нужд граждан" (с изменениями и дополнениями)</w:t>
        </w:r>
      </w:hyperlink>
    </w:p>
    <w:p w:rsidR="00E96496" w:rsidRPr="00E96496" w:rsidRDefault="00E96496" w:rsidP="00E96496">
      <w:pPr>
        <w:numPr>
          <w:ilvl w:val="0"/>
          <w:numId w:val="1"/>
        </w:numPr>
        <w:spacing w:after="0" w:line="240" w:lineRule="auto"/>
        <w:ind w:left="0"/>
        <w:rPr>
          <w:rFonts w:ascii="Arial" w:eastAsia="Times New Roman" w:hAnsi="Arial" w:cs="Arial"/>
          <w:b/>
          <w:bCs/>
          <w:color w:val="000000"/>
          <w:sz w:val="18"/>
          <w:szCs w:val="18"/>
          <w:lang w:eastAsia="ru-RU"/>
        </w:rPr>
      </w:pPr>
      <w:r w:rsidRPr="00E96496">
        <w:rPr>
          <w:rFonts w:ascii="Arial" w:eastAsia="Times New Roman" w:hAnsi="Arial" w:cs="Arial"/>
          <w:b/>
          <w:bCs/>
          <w:noProof/>
          <w:color w:val="000000"/>
          <w:sz w:val="18"/>
          <w:szCs w:val="18"/>
          <w:lang w:eastAsia="ru-RU"/>
        </w:rPr>
        <w:drawing>
          <wp:inline distT="0" distB="0" distL="0" distR="0">
            <wp:extent cx="47625" cy="85725"/>
            <wp:effectExtent l="0" t="0" r="9525" b="9525"/>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E96496">
        <w:rPr>
          <w:rFonts w:ascii="Arial" w:eastAsia="Times New Roman" w:hAnsi="Arial" w:cs="Arial"/>
          <w:b/>
          <w:bCs/>
          <w:color w:val="000000"/>
          <w:sz w:val="18"/>
          <w:szCs w:val="18"/>
          <w:lang w:eastAsia="ru-RU"/>
        </w:rPr>
        <w:t> </w:t>
      </w:r>
      <w:hyperlink r:id="rId7" w:anchor="block_1000" w:history="1">
        <w:r w:rsidRPr="00E96496">
          <w:rPr>
            <w:rFonts w:ascii="Arial" w:eastAsia="Times New Roman" w:hAnsi="Arial" w:cs="Arial"/>
            <w:b/>
            <w:bCs/>
            <w:color w:val="3272C0"/>
            <w:sz w:val="18"/>
            <w:szCs w:val="18"/>
            <w:u w:val="single"/>
            <w:lang w:eastAsia="ru-RU"/>
          </w:rPr>
          <w:t>Правила поставки газа для обеспечения коммунально-бытовых нужд граждан</w:t>
        </w:r>
      </w:hyperlink>
    </w:p>
    <w:p w:rsidR="00E96496" w:rsidRPr="00E96496" w:rsidRDefault="00E96496" w:rsidP="00E96496">
      <w:pPr>
        <w:spacing w:after="0" w:line="240" w:lineRule="auto"/>
        <w:rPr>
          <w:rFonts w:ascii="Arial" w:eastAsia="Times New Roman" w:hAnsi="Arial" w:cs="Arial"/>
          <w:b/>
          <w:bCs/>
          <w:color w:val="000000"/>
          <w:sz w:val="18"/>
          <w:szCs w:val="18"/>
          <w:lang w:eastAsia="ru-RU"/>
        </w:rPr>
      </w:pPr>
      <w:bookmarkStart w:id="0" w:name="text"/>
      <w:bookmarkEnd w:id="0"/>
      <w:r w:rsidRPr="00E96496">
        <w:rPr>
          <w:rFonts w:ascii="Arial" w:eastAsia="Times New Roman" w:hAnsi="Arial" w:cs="Arial"/>
          <w:b/>
          <w:bCs/>
          <w:color w:val="000000"/>
          <w:sz w:val="18"/>
          <w:szCs w:val="18"/>
          <w:lang w:eastAsia="ru-RU"/>
        </w:rPr>
        <w:t>Постановление Правительства РФ от 21 июля 2008 г. N 549</w:t>
      </w:r>
      <w:r w:rsidRPr="00E96496">
        <w:rPr>
          <w:rFonts w:ascii="Arial" w:eastAsia="Times New Roman" w:hAnsi="Arial" w:cs="Arial"/>
          <w:b/>
          <w:bCs/>
          <w:color w:val="000000"/>
          <w:sz w:val="18"/>
          <w:szCs w:val="18"/>
          <w:lang w:eastAsia="ru-RU"/>
        </w:rPr>
        <w:br/>
        <w:t>"О порядке поставки газа для обеспечения коммунально-бытовых нужд граждан"</w:t>
      </w:r>
    </w:p>
    <w:p w:rsidR="00E96496" w:rsidRPr="00E96496" w:rsidRDefault="00E96496" w:rsidP="00E96496">
      <w:pPr>
        <w:spacing w:after="0" w:line="240" w:lineRule="auto"/>
        <w:outlineLvl w:val="3"/>
        <w:rPr>
          <w:rFonts w:ascii="Arial" w:eastAsia="Times New Roman" w:hAnsi="Arial" w:cs="Arial"/>
          <w:b/>
          <w:bCs/>
          <w:color w:val="000000"/>
          <w:sz w:val="24"/>
          <w:szCs w:val="24"/>
          <w:lang w:eastAsia="ru-RU"/>
        </w:rPr>
      </w:pPr>
      <w:r w:rsidRPr="00E96496">
        <w:rPr>
          <w:rFonts w:ascii="Arial" w:eastAsia="Times New Roman" w:hAnsi="Arial" w:cs="Arial"/>
          <w:b/>
          <w:bCs/>
          <w:color w:val="000000"/>
          <w:sz w:val="24"/>
          <w:szCs w:val="24"/>
          <w:lang w:eastAsia="ru-RU"/>
        </w:rPr>
        <w:t>С изменениями и дополнениями от:</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6 мая 2011 г., 14 мая 2013 г., 17 февраля, 15 апреля 2014 г.</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br/>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В соответствии с </w:t>
      </w:r>
      <w:hyperlink r:id="rId8" w:history="1">
        <w:r w:rsidRPr="00E96496">
          <w:rPr>
            <w:rFonts w:ascii="Arial" w:eastAsia="Times New Roman" w:hAnsi="Arial" w:cs="Arial"/>
            <w:b/>
            <w:bCs/>
            <w:color w:val="3272C0"/>
            <w:sz w:val="18"/>
            <w:szCs w:val="18"/>
            <w:u w:val="single"/>
            <w:lang w:eastAsia="ru-RU"/>
          </w:rPr>
          <w:t>Федеральным законом</w:t>
        </w:r>
      </w:hyperlink>
      <w:r w:rsidRPr="00E96496">
        <w:rPr>
          <w:rFonts w:ascii="Arial" w:eastAsia="Times New Roman" w:hAnsi="Arial" w:cs="Arial"/>
          <w:b/>
          <w:bCs/>
          <w:color w:val="000000"/>
          <w:sz w:val="18"/>
          <w:szCs w:val="18"/>
          <w:lang w:eastAsia="ru-RU"/>
        </w:rPr>
        <w:t> "О газоснабжении в Российской Федерации" Правительство Российской Федерации постановляет:</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1. Утвердить прилагаемые </w:t>
      </w:r>
      <w:hyperlink r:id="rId9" w:anchor="block_1000" w:history="1">
        <w:r w:rsidRPr="00E96496">
          <w:rPr>
            <w:rFonts w:ascii="Arial" w:eastAsia="Times New Roman" w:hAnsi="Arial" w:cs="Arial"/>
            <w:b/>
            <w:bCs/>
            <w:color w:val="3272C0"/>
            <w:sz w:val="18"/>
            <w:szCs w:val="18"/>
            <w:u w:val="single"/>
            <w:lang w:eastAsia="ru-RU"/>
          </w:rPr>
          <w:t>Правила</w:t>
        </w:r>
      </w:hyperlink>
      <w:r w:rsidRPr="00E96496">
        <w:rPr>
          <w:rFonts w:ascii="Arial" w:eastAsia="Times New Roman" w:hAnsi="Arial" w:cs="Arial"/>
          <w:b/>
          <w:bCs/>
          <w:color w:val="000000"/>
          <w:sz w:val="18"/>
          <w:szCs w:val="18"/>
          <w:lang w:eastAsia="ru-RU"/>
        </w:rPr>
        <w:t> поставки газа для обеспечения коммунально-бытовых нужд граждан.</w:t>
      </w:r>
    </w:p>
    <w:p w:rsidR="00E96496" w:rsidRPr="00E96496" w:rsidRDefault="00E96496" w:rsidP="00E96496">
      <w:pPr>
        <w:shd w:val="clear" w:color="auto" w:fill="F0E9D3"/>
        <w:spacing w:after="0" w:line="264" w:lineRule="atLeast"/>
        <w:outlineLvl w:val="3"/>
        <w:rPr>
          <w:rFonts w:ascii="Arial" w:eastAsia="Times New Roman" w:hAnsi="Arial" w:cs="Arial"/>
          <w:b/>
          <w:bCs/>
          <w:color w:val="464C55"/>
          <w:sz w:val="24"/>
          <w:szCs w:val="24"/>
          <w:lang w:eastAsia="ru-RU"/>
        </w:rPr>
      </w:pPr>
      <w:r w:rsidRPr="00E96496">
        <w:rPr>
          <w:rFonts w:ascii="Arial" w:eastAsia="Times New Roman" w:hAnsi="Arial" w:cs="Arial"/>
          <w:b/>
          <w:bCs/>
          <w:color w:val="464C55"/>
          <w:sz w:val="24"/>
          <w:szCs w:val="24"/>
          <w:lang w:eastAsia="ru-RU"/>
        </w:rPr>
        <w:t>Информация об изменениях:</w:t>
      </w:r>
    </w:p>
    <w:p w:rsidR="00E96496" w:rsidRPr="00E96496" w:rsidRDefault="00E96496" w:rsidP="00E96496">
      <w:pPr>
        <w:shd w:val="clear" w:color="auto" w:fill="F0E9D3"/>
        <w:spacing w:after="0" w:line="264" w:lineRule="atLeast"/>
        <w:rPr>
          <w:rFonts w:ascii="Arial" w:eastAsia="Times New Roman" w:hAnsi="Arial" w:cs="Arial"/>
          <w:b/>
          <w:bCs/>
          <w:color w:val="464C55"/>
          <w:sz w:val="24"/>
          <w:szCs w:val="24"/>
          <w:lang w:eastAsia="ru-RU"/>
        </w:rPr>
      </w:pPr>
      <w:hyperlink r:id="rId10" w:anchor="block_1003" w:history="1">
        <w:r w:rsidRPr="00E96496">
          <w:rPr>
            <w:rFonts w:ascii="Arial" w:eastAsia="Times New Roman" w:hAnsi="Arial" w:cs="Arial"/>
            <w:b/>
            <w:bCs/>
            <w:color w:val="3272C0"/>
            <w:sz w:val="24"/>
            <w:szCs w:val="24"/>
            <w:u w:val="single"/>
            <w:lang w:eastAsia="ru-RU"/>
          </w:rPr>
          <w:t>Постановлением</w:t>
        </w:r>
      </w:hyperlink>
      <w:r w:rsidRPr="00E96496">
        <w:rPr>
          <w:rFonts w:ascii="Arial" w:eastAsia="Times New Roman" w:hAnsi="Arial" w:cs="Arial"/>
          <w:b/>
          <w:bCs/>
          <w:color w:val="464C55"/>
          <w:sz w:val="24"/>
          <w:szCs w:val="24"/>
          <w:lang w:eastAsia="ru-RU"/>
        </w:rPr>
        <w:t> Правительства РФ от 15 апреля 2014 г. N 344 в пункт 2 внесены изменения</w:t>
      </w:r>
    </w:p>
    <w:p w:rsidR="00E96496" w:rsidRPr="00E96496" w:rsidRDefault="00E96496" w:rsidP="00E96496">
      <w:pPr>
        <w:shd w:val="clear" w:color="auto" w:fill="F0E9D3"/>
        <w:spacing w:line="264" w:lineRule="atLeast"/>
        <w:rPr>
          <w:rFonts w:ascii="Arial" w:eastAsia="Times New Roman" w:hAnsi="Arial" w:cs="Arial"/>
          <w:b/>
          <w:bCs/>
          <w:color w:val="464C55"/>
          <w:sz w:val="24"/>
          <w:szCs w:val="24"/>
          <w:lang w:eastAsia="ru-RU"/>
        </w:rPr>
      </w:pPr>
      <w:hyperlink r:id="rId11" w:anchor="block_2" w:history="1">
        <w:r w:rsidRPr="00E96496">
          <w:rPr>
            <w:rFonts w:ascii="Arial" w:eastAsia="Times New Roman" w:hAnsi="Arial" w:cs="Arial"/>
            <w:b/>
            <w:bCs/>
            <w:color w:val="3272C0"/>
            <w:sz w:val="24"/>
            <w:szCs w:val="24"/>
            <w:u w:val="single"/>
            <w:lang w:eastAsia="ru-RU"/>
          </w:rPr>
          <w:t>См. текст пункта в предыдущей редакции</w:t>
        </w:r>
      </w:hyperlink>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2. Установить, что:</w:t>
      </w:r>
    </w:p>
    <w:p w:rsidR="00E96496" w:rsidRPr="00E96496" w:rsidRDefault="00E96496" w:rsidP="00E96496">
      <w:pPr>
        <w:spacing w:after="0" w:line="240" w:lineRule="auto"/>
        <w:rPr>
          <w:rFonts w:ascii="Arial" w:eastAsia="Times New Roman" w:hAnsi="Arial" w:cs="Arial"/>
          <w:b/>
          <w:bCs/>
          <w:color w:val="000000"/>
          <w:sz w:val="18"/>
          <w:szCs w:val="18"/>
          <w:lang w:eastAsia="ru-RU"/>
        </w:rPr>
      </w:pPr>
      <w:hyperlink r:id="rId12" w:anchor="block_1000" w:history="1">
        <w:r w:rsidRPr="00E96496">
          <w:rPr>
            <w:rFonts w:ascii="Arial" w:eastAsia="Times New Roman" w:hAnsi="Arial" w:cs="Arial"/>
            <w:b/>
            <w:bCs/>
            <w:color w:val="3272C0"/>
            <w:sz w:val="18"/>
            <w:szCs w:val="18"/>
            <w:u w:val="single"/>
            <w:lang w:eastAsia="ru-RU"/>
          </w:rPr>
          <w:t>методологическое обеспечение</w:t>
        </w:r>
      </w:hyperlink>
      <w:r w:rsidRPr="00E96496">
        <w:rPr>
          <w:rFonts w:ascii="Arial" w:eastAsia="Times New Roman" w:hAnsi="Arial" w:cs="Arial"/>
          <w:b/>
          <w:bCs/>
          <w:color w:val="000000"/>
          <w:sz w:val="18"/>
          <w:szCs w:val="18"/>
          <w:lang w:eastAsia="ru-RU"/>
        </w:rPr>
        <w:t>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 технологическому и атомному надзору;</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договоры поставки газа, заключенные до вступления в силу Правил, утвержденных настоящим постановлением, сохраняют юридическую силу до истечения срока их действия или до их перезаключения.</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3. </w:t>
      </w:r>
      <w:hyperlink r:id="rId13" w:anchor="block_9062" w:history="1">
        <w:r w:rsidRPr="00E96496">
          <w:rPr>
            <w:rFonts w:ascii="Arial" w:eastAsia="Times New Roman" w:hAnsi="Arial" w:cs="Arial"/>
            <w:b/>
            <w:bCs/>
            <w:color w:val="3272C0"/>
            <w:sz w:val="18"/>
            <w:szCs w:val="18"/>
            <w:u w:val="single"/>
            <w:lang w:eastAsia="ru-RU"/>
          </w:rPr>
          <w:t>Утратил силу</w:t>
        </w:r>
      </w:hyperlink>
      <w:r w:rsidRPr="00E96496">
        <w:rPr>
          <w:rFonts w:ascii="Arial" w:eastAsia="Times New Roman" w:hAnsi="Arial" w:cs="Arial"/>
          <w:b/>
          <w:bCs/>
          <w:color w:val="000000"/>
          <w:sz w:val="18"/>
          <w:szCs w:val="18"/>
          <w:lang w:eastAsia="ru-RU"/>
        </w:rPr>
        <w:t>.</w:t>
      </w:r>
    </w:p>
    <w:p w:rsidR="00E96496" w:rsidRPr="00E96496" w:rsidRDefault="00E96496" w:rsidP="00E96496">
      <w:pPr>
        <w:shd w:val="clear" w:color="auto" w:fill="F0E9D3"/>
        <w:spacing w:after="0" w:line="264" w:lineRule="atLeast"/>
        <w:outlineLvl w:val="3"/>
        <w:rPr>
          <w:rFonts w:ascii="Arial" w:eastAsia="Times New Roman" w:hAnsi="Arial" w:cs="Arial"/>
          <w:b/>
          <w:bCs/>
          <w:color w:val="464C55"/>
          <w:sz w:val="24"/>
          <w:szCs w:val="24"/>
          <w:lang w:eastAsia="ru-RU"/>
        </w:rPr>
      </w:pPr>
      <w:r w:rsidRPr="00E96496">
        <w:rPr>
          <w:rFonts w:ascii="Arial" w:eastAsia="Times New Roman" w:hAnsi="Arial" w:cs="Arial"/>
          <w:b/>
          <w:bCs/>
          <w:color w:val="464C55"/>
          <w:sz w:val="24"/>
          <w:szCs w:val="24"/>
          <w:lang w:eastAsia="ru-RU"/>
        </w:rPr>
        <w:t>Информация об изменениях:</w:t>
      </w:r>
    </w:p>
    <w:p w:rsidR="00E96496" w:rsidRPr="00E96496" w:rsidRDefault="00E96496" w:rsidP="00E96496">
      <w:pPr>
        <w:shd w:val="clear" w:color="auto" w:fill="F0E9D3"/>
        <w:spacing w:line="264" w:lineRule="atLeast"/>
        <w:rPr>
          <w:rFonts w:ascii="Arial" w:eastAsia="Times New Roman" w:hAnsi="Arial" w:cs="Arial"/>
          <w:b/>
          <w:bCs/>
          <w:color w:val="464C55"/>
          <w:sz w:val="24"/>
          <w:szCs w:val="24"/>
          <w:lang w:eastAsia="ru-RU"/>
        </w:rPr>
      </w:pPr>
      <w:r w:rsidRPr="00E96496">
        <w:rPr>
          <w:rFonts w:ascii="Arial" w:eastAsia="Times New Roman" w:hAnsi="Arial" w:cs="Arial"/>
          <w:b/>
          <w:bCs/>
          <w:color w:val="464C55"/>
          <w:sz w:val="24"/>
          <w:szCs w:val="24"/>
          <w:lang w:eastAsia="ru-RU"/>
        </w:rPr>
        <w:t>См. текст </w:t>
      </w:r>
      <w:hyperlink r:id="rId14" w:anchor="block_3" w:history="1">
        <w:r w:rsidRPr="00E96496">
          <w:rPr>
            <w:rFonts w:ascii="Arial" w:eastAsia="Times New Roman" w:hAnsi="Arial" w:cs="Arial"/>
            <w:b/>
            <w:bCs/>
            <w:color w:val="3272C0"/>
            <w:sz w:val="24"/>
            <w:szCs w:val="24"/>
            <w:u w:val="single"/>
            <w:lang w:eastAsia="ru-RU"/>
          </w:rPr>
          <w:t>пункта 3</w:t>
        </w:r>
      </w:hyperlink>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4. Министерству регионального развития Российской Федерации утвердить </w:t>
      </w:r>
      <w:hyperlink r:id="rId15" w:anchor="block_1000" w:history="1">
        <w:r w:rsidRPr="00E96496">
          <w:rPr>
            <w:rFonts w:ascii="Arial" w:eastAsia="Times New Roman" w:hAnsi="Arial" w:cs="Arial"/>
            <w:b/>
            <w:bCs/>
            <w:color w:val="3272C0"/>
            <w:sz w:val="18"/>
            <w:szCs w:val="18"/>
            <w:u w:val="single"/>
            <w:lang w:eastAsia="ru-RU"/>
          </w:rPr>
          <w:t>порядок</w:t>
        </w:r>
      </w:hyperlink>
      <w:r w:rsidRPr="00E96496">
        <w:rPr>
          <w:rFonts w:ascii="Arial" w:eastAsia="Times New Roman" w:hAnsi="Arial" w:cs="Arial"/>
          <w:b/>
          <w:bCs/>
          <w:color w:val="000000"/>
          <w:sz w:val="18"/>
          <w:szCs w:val="18"/>
          <w:lang w:eastAsia="ru-RU"/>
        </w:rPr>
        <w:t> содержания и ремонта внутридомового газового оборудования в Российской Федерации.</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контроля за техническим состоянием внутридомового газового оборудования и своевременным выполнением работ по его содержанию и ремонту.</w:t>
      </w:r>
    </w:p>
    <w:p w:rsidR="00E96496" w:rsidRPr="00E96496" w:rsidRDefault="00E96496" w:rsidP="00E96496">
      <w:pPr>
        <w:spacing w:after="0" w:line="240" w:lineRule="auto"/>
        <w:rPr>
          <w:rFonts w:ascii="Arial" w:eastAsia="Times New Roman" w:hAnsi="Arial" w:cs="Arial"/>
          <w:b/>
          <w:bCs/>
          <w:color w:val="000000"/>
          <w:sz w:val="18"/>
          <w:szCs w:val="18"/>
          <w:lang w:eastAsia="ru-RU"/>
        </w:rPr>
      </w:pPr>
    </w:p>
    <w:tbl>
      <w:tblPr>
        <w:tblW w:w="5000" w:type="pct"/>
        <w:tblCellMar>
          <w:left w:w="0" w:type="dxa"/>
          <w:right w:w="0" w:type="dxa"/>
        </w:tblCellMar>
        <w:tblLook w:val="04A0" w:firstRow="1" w:lastRow="0" w:firstColumn="1" w:lastColumn="0" w:noHBand="0" w:noVBand="1"/>
      </w:tblPr>
      <w:tblGrid>
        <w:gridCol w:w="6236"/>
        <w:gridCol w:w="3119"/>
      </w:tblGrid>
      <w:tr w:rsidR="00E96496" w:rsidRPr="00E96496" w:rsidTr="00E96496">
        <w:tc>
          <w:tcPr>
            <w:tcW w:w="3300" w:type="pct"/>
            <w:vAlign w:val="bottom"/>
            <w:hideMark/>
          </w:tcPr>
          <w:p w:rsidR="00E96496" w:rsidRPr="00E96496" w:rsidRDefault="00E96496" w:rsidP="00E96496">
            <w:pPr>
              <w:spacing w:after="0" w:line="240" w:lineRule="auto"/>
              <w:rPr>
                <w:rFonts w:ascii="Times New Roman" w:eastAsia="Times New Roman" w:hAnsi="Times New Roman" w:cs="Times New Roman"/>
                <w:sz w:val="24"/>
                <w:szCs w:val="24"/>
                <w:lang w:eastAsia="ru-RU"/>
              </w:rPr>
            </w:pPr>
            <w:r w:rsidRPr="00E96496">
              <w:rPr>
                <w:rFonts w:ascii="Times New Roman" w:eastAsia="Times New Roman" w:hAnsi="Times New Roman" w:cs="Times New Roman"/>
                <w:sz w:val="24"/>
                <w:szCs w:val="24"/>
                <w:lang w:eastAsia="ru-RU"/>
              </w:rPr>
              <w:t>Председатель Правительства</w:t>
            </w:r>
            <w:r w:rsidRPr="00E96496">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E96496" w:rsidRPr="00E96496" w:rsidRDefault="00E96496" w:rsidP="00E96496">
            <w:pPr>
              <w:spacing w:after="0" w:line="240" w:lineRule="auto"/>
              <w:jc w:val="right"/>
              <w:rPr>
                <w:rFonts w:ascii="Times New Roman" w:eastAsia="Times New Roman" w:hAnsi="Times New Roman" w:cs="Times New Roman"/>
                <w:sz w:val="24"/>
                <w:szCs w:val="24"/>
                <w:lang w:eastAsia="ru-RU"/>
              </w:rPr>
            </w:pPr>
            <w:r w:rsidRPr="00E96496">
              <w:rPr>
                <w:rFonts w:ascii="Times New Roman" w:eastAsia="Times New Roman" w:hAnsi="Times New Roman" w:cs="Times New Roman"/>
                <w:sz w:val="24"/>
                <w:szCs w:val="24"/>
                <w:lang w:eastAsia="ru-RU"/>
              </w:rPr>
              <w:t>В. Путин</w:t>
            </w:r>
          </w:p>
        </w:tc>
      </w:tr>
    </w:tbl>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br/>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Москва</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21 июля 2008 г.</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N 549</w:t>
      </w:r>
    </w:p>
    <w:p w:rsidR="00E96496" w:rsidRPr="00E96496" w:rsidRDefault="00E96496" w:rsidP="00E96496">
      <w:pPr>
        <w:spacing w:after="0" w:line="240" w:lineRule="auto"/>
        <w:rPr>
          <w:rFonts w:ascii="Arial" w:eastAsia="Times New Roman" w:hAnsi="Arial" w:cs="Arial"/>
          <w:b/>
          <w:bCs/>
          <w:color w:val="000000"/>
          <w:sz w:val="18"/>
          <w:szCs w:val="18"/>
          <w:lang w:eastAsia="ru-RU"/>
        </w:rPr>
      </w:pP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Правила</w:t>
      </w:r>
      <w:r w:rsidRPr="00E96496">
        <w:rPr>
          <w:rFonts w:ascii="Arial" w:eastAsia="Times New Roman" w:hAnsi="Arial" w:cs="Arial"/>
          <w:b/>
          <w:bCs/>
          <w:color w:val="000000"/>
          <w:sz w:val="18"/>
          <w:szCs w:val="18"/>
          <w:lang w:eastAsia="ru-RU"/>
        </w:rPr>
        <w:br/>
        <w:t xml:space="preserve">поставки газа для обеспечения коммунально-бытовых нужд </w:t>
      </w:r>
      <w:proofErr w:type="gramStart"/>
      <w:r w:rsidRPr="00E96496">
        <w:rPr>
          <w:rFonts w:ascii="Arial" w:eastAsia="Times New Roman" w:hAnsi="Arial" w:cs="Arial"/>
          <w:b/>
          <w:bCs/>
          <w:color w:val="000000"/>
          <w:sz w:val="18"/>
          <w:szCs w:val="18"/>
          <w:lang w:eastAsia="ru-RU"/>
        </w:rPr>
        <w:t>граждан</w:t>
      </w:r>
      <w:r w:rsidRPr="00E96496">
        <w:rPr>
          <w:rFonts w:ascii="Arial" w:eastAsia="Times New Roman" w:hAnsi="Arial" w:cs="Arial"/>
          <w:b/>
          <w:bCs/>
          <w:color w:val="000000"/>
          <w:sz w:val="18"/>
          <w:szCs w:val="18"/>
          <w:lang w:eastAsia="ru-RU"/>
        </w:rPr>
        <w:br/>
        <w:t>(</w:t>
      </w:r>
      <w:proofErr w:type="gramEnd"/>
      <w:r w:rsidRPr="00E96496">
        <w:rPr>
          <w:rFonts w:ascii="Arial" w:eastAsia="Times New Roman" w:hAnsi="Arial" w:cs="Arial"/>
          <w:b/>
          <w:bCs/>
          <w:color w:val="000000"/>
          <w:sz w:val="18"/>
          <w:szCs w:val="18"/>
          <w:lang w:eastAsia="ru-RU"/>
        </w:rPr>
        <w:t>утв. </w:t>
      </w:r>
      <w:hyperlink r:id="rId16" w:history="1">
        <w:r w:rsidRPr="00E96496">
          <w:rPr>
            <w:rFonts w:ascii="Arial" w:eastAsia="Times New Roman" w:hAnsi="Arial" w:cs="Arial"/>
            <w:b/>
            <w:bCs/>
            <w:color w:val="3272C0"/>
            <w:sz w:val="18"/>
            <w:szCs w:val="18"/>
            <w:u w:val="single"/>
            <w:lang w:eastAsia="ru-RU"/>
          </w:rPr>
          <w:t>постановлением</w:t>
        </w:r>
      </w:hyperlink>
      <w:r w:rsidRPr="00E96496">
        <w:rPr>
          <w:rFonts w:ascii="Arial" w:eastAsia="Times New Roman" w:hAnsi="Arial" w:cs="Arial"/>
          <w:b/>
          <w:bCs/>
          <w:color w:val="000000"/>
          <w:sz w:val="18"/>
          <w:szCs w:val="18"/>
          <w:lang w:eastAsia="ru-RU"/>
        </w:rPr>
        <w:t> Правительства РФ от 21 июля 2008 г. N 549)</w:t>
      </w:r>
    </w:p>
    <w:p w:rsidR="00E96496" w:rsidRPr="00E96496" w:rsidRDefault="00E96496" w:rsidP="00E96496">
      <w:pPr>
        <w:spacing w:after="0" w:line="240" w:lineRule="auto"/>
        <w:outlineLvl w:val="3"/>
        <w:rPr>
          <w:rFonts w:ascii="Arial" w:eastAsia="Times New Roman" w:hAnsi="Arial" w:cs="Arial"/>
          <w:b/>
          <w:bCs/>
          <w:color w:val="000000"/>
          <w:sz w:val="24"/>
          <w:szCs w:val="24"/>
          <w:lang w:eastAsia="ru-RU"/>
        </w:rPr>
      </w:pPr>
      <w:r w:rsidRPr="00E96496">
        <w:rPr>
          <w:rFonts w:ascii="Arial" w:eastAsia="Times New Roman" w:hAnsi="Arial" w:cs="Arial"/>
          <w:b/>
          <w:bCs/>
          <w:color w:val="000000"/>
          <w:sz w:val="24"/>
          <w:szCs w:val="24"/>
          <w:lang w:eastAsia="ru-RU"/>
        </w:rPr>
        <w:t>С изменениями и дополнениями от:</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6 мая 2011 г., 14 мая 2013 г., 17 февраля 2014 г.</w:t>
      </w:r>
    </w:p>
    <w:p w:rsidR="00E96496" w:rsidRPr="00E96496" w:rsidRDefault="00E96496" w:rsidP="00E96496">
      <w:pPr>
        <w:spacing w:after="0" w:line="240" w:lineRule="auto"/>
        <w:outlineLvl w:val="3"/>
        <w:rPr>
          <w:rFonts w:ascii="Arial" w:eastAsia="Times New Roman" w:hAnsi="Arial" w:cs="Arial"/>
          <w:b/>
          <w:bCs/>
          <w:color w:val="000000"/>
          <w:sz w:val="24"/>
          <w:szCs w:val="24"/>
          <w:lang w:eastAsia="ru-RU"/>
        </w:rPr>
      </w:pPr>
      <w:r w:rsidRPr="00E96496">
        <w:rPr>
          <w:rFonts w:ascii="Arial" w:eastAsia="Times New Roman" w:hAnsi="Arial" w:cs="Arial"/>
          <w:b/>
          <w:bCs/>
          <w:color w:val="000000"/>
          <w:sz w:val="24"/>
          <w:szCs w:val="24"/>
          <w:lang w:eastAsia="ru-RU"/>
        </w:rPr>
        <w:lastRenderedPageBreak/>
        <w:t>ГАРАНТ:</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 xml:space="preserve">О разъяснении отдельных вопросов применения настоящих Правил см. письма </w:t>
      </w:r>
      <w:proofErr w:type="spellStart"/>
      <w:r w:rsidRPr="00E96496">
        <w:rPr>
          <w:rFonts w:ascii="Arial" w:eastAsia="Times New Roman" w:hAnsi="Arial" w:cs="Arial"/>
          <w:b/>
          <w:bCs/>
          <w:color w:val="000000"/>
          <w:sz w:val="18"/>
          <w:szCs w:val="18"/>
          <w:lang w:eastAsia="ru-RU"/>
        </w:rPr>
        <w:t>Минрегиона</w:t>
      </w:r>
      <w:proofErr w:type="spellEnd"/>
      <w:r w:rsidRPr="00E96496">
        <w:rPr>
          <w:rFonts w:ascii="Arial" w:eastAsia="Times New Roman" w:hAnsi="Arial" w:cs="Arial"/>
          <w:b/>
          <w:bCs/>
          <w:color w:val="000000"/>
          <w:sz w:val="18"/>
          <w:szCs w:val="18"/>
          <w:lang w:eastAsia="ru-RU"/>
        </w:rPr>
        <w:t xml:space="preserve"> России </w:t>
      </w:r>
      <w:hyperlink r:id="rId17" w:history="1">
        <w:r w:rsidRPr="00E96496">
          <w:rPr>
            <w:rFonts w:ascii="Arial" w:eastAsia="Times New Roman" w:hAnsi="Arial" w:cs="Arial"/>
            <w:b/>
            <w:bCs/>
            <w:color w:val="3272C0"/>
            <w:sz w:val="18"/>
            <w:szCs w:val="18"/>
            <w:u w:val="single"/>
            <w:lang w:eastAsia="ru-RU"/>
          </w:rPr>
          <w:t>от 28 мая 2012 г. N 12793-АП/14</w:t>
        </w:r>
      </w:hyperlink>
      <w:r w:rsidRPr="00E96496">
        <w:rPr>
          <w:rFonts w:ascii="Arial" w:eastAsia="Times New Roman" w:hAnsi="Arial" w:cs="Arial"/>
          <w:b/>
          <w:bCs/>
          <w:color w:val="000000"/>
          <w:sz w:val="18"/>
          <w:szCs w:val="18"/>
          <w:lang w:eastAsia="ru-RU"/>
        </w:rPr>
        <w:t>, </w:t>
      </w:r>
      <w:hyperlink r:id="rId18" w:history="1">
        <w:r w:rsidRPr="00E96496">
          <w:rPr>
            <w:rFonts w:ascii="Arial" w:eastAsia="Times New Roman" w:hAnsi="Arial" w:cs="Arial"/>
            <w:b/>
            <w:bCs/>
            <w:color w:val="3272C0"/>
            <w:sz w:val="18"/>
            <w:szCs w:val="18"/>
            <w:u w:val="single"/>
            <w:lang w:eastAsia="ru-RU"/>
          </w:rPr>
          <w:t>от 18 июня 2009 г. N 18624-СК/14</w:t>
        </w:r>
      </w:hyperlink>
      <w:r w:rsidRPr="00E96496">
        <w:rPr>
          <w:rFonts w:ascii="Arial" w:eastAsia="Times New Roman" w:hAnsi="Arial" w:cs="Arial"/>
          <w:b/>
          <w:bCs/>
          <w:color w:val="000000"/>
          <w:sz w:val="18"/>
          <w:szCs w:val="18"/>
          <w:lang w:eastAsia="ru-RU"/>
        </w:rPr>
        <w:t> и </w:t>
      </w:r>
      <w:hyperlink r:id="rId19" w:history="1">
        <w:r w:rsidRPr="00E96496">
          <w:rPr>
            <w:rFonts w:ascii="Arial" w:eastAsia="Times New Roman" w:hAnsi="Arial" w:cs="Arial"/>
            <w:b/>
            <w:bCs/>
            <w:color w:val="3272C0"/>
            <w:sz w:val="18"/>
            <w:szCs w:val="18"/>
            <w:u w:val="single"/>
            <w:lang w:eastAsia="ru-RU"/>
          </w:rPr>
          <w:t>от 18 июня 2009 г. N 18626-СК/14</w:t>
        </w:r>
      </w:hyperlink>
    </w:p>
    <w:p w:rsidR="00E96496" w:rsidRPr="00E96496" w:rsidRDefault="00E96496" w:rsidP="00E96496">
      <w:pPr>
        <w:spacing w:after="0" w:line="240" w:lineRule="auto"/>
        <w:rPr>
          <w:rFonts w:ascii="Arial" w:eastAsia="Times New Roman" w:hAnsi="Arial" w:cs="Arial"/>
          <w:b/>
          <w:bCs/>
          <w:color w:val="000000"/>
          <w:sz w:val="18"/>
          <w:szCs w:val="18"/>
          <w:lang w:eastAsia="ru-RU"/>
        </w:rPr>
      </w:pPr>
      <w:hyperlink r:id="rId20" w:history="1">
        <w:r w:rsidRPr="00E96496">
          <w:rPr>
            <w:rFonts w:ascii="Arial" w:eastAsia="Times New Roman" w:hAnsi="Arial" w:cs="Arial"/>
            <w:b/>
            <w:bCs/>
            <w:color w:val="3272C0"/>
            <w:sz w:val="18"/>
            <w:szCs w:val="18"/>
            <w:u w:val="single"/>
            <w:lang w:eastAsia="ru-RU"/>
          </w:rPr>
          <w:t>Решением</w:t>
        </w:r>
      </w:hyperlink>
      <w:r w:rsidRPr="00E96496">
        <w:rPr>
          <w:rFonts w:ascii="Arial" w:eastAsia="Times New Roman" w:hAnsi="Arial" w:cs="Arial"/>
          <w:b/>
          <w:bCs/>
          <w:color w:val="000000"/>
          <w:sz w:val="18"/>
          <w:szCs w:val="18"/>
          <w:lang w:eastAsia="ru-RU"/>
        </w:rPr>
        <w:t> Верховного Суда РФ от 1 февраля 2012 г. N ГКПИ11-2017 настоящие Правила признаны не противоречащими действующему законодательству в части регулирования правоотношений с участием граждан, приобретающих газ для обеспечения коммунально-бытовых нужд</w:t>
      </w:r>
    </w:p>
    <w:p w:rsidR="00E96496" w:rsidRPr="00E96496" w:rsidRDefault="00E96496" w:rsidP="00E96496">
      <w:pPr>
        <w:spacing w:after="0" w:line="240" w:lineRule="auto"/>
        <w:rPr>
          <w:rFonts w:ascii="Arial" w:eastAsia="Times New Roman" w:hAnsi="Arial" w:cs="Arial"/>
          <w:b/>
          <w:bCs/>
          <w:color w:val="000000"/>
          <w:sz w:val="18"/>
          <w:szCs w:val="18"/>
          <w:lang w:eastAsia="ru-RU"/>
        </w:rPr>
      </w:pPr>
      <w:hyperlink r:id="rId21" w:history="1">
        <w:r w:rsidRPr="00E96496">
          <w:rPr>
            <w:rFonts w:ascii="Arial" w:eastAsia="Times New Roman" w:hAnsi="Arial" w:cs="Arial"/>
            <w:b/>
            <w:bCs/>
            <w:color w:val="3272C0"/>
            <w:sz w:val="18"/>
            <w:szCs w:val="18"/>
            <w:u w:val="single"/>
            <w:lang w:eastAsia="ru-RU"/>
          </w:rPr>
          <w:t>Решением</w:t>
        </w:r>
      </w:hyperlink>
      <w:r w:rsidRPr="00E96496">
        <w:rPr>
          <w:rFonts w:ascii="Arial" w:eastAsia="Times New Roman" w:hAnsi="Arial" w:cs="Arial"/>
          <w:b/>
          <w:bCs/>
          <w:color w:val="000000"/>
          <w:sz w:val="18"/>
          <w:szCs w:val="18"/>
          <w:lang w:eastAsia="ru-RU"/>
        </w:rPr>
        <w:t> Верховного Суда РФ от 12 сентября 2011 г. N ГКПИ11-849, оставленным без изменения </w:t>
      </w:r>
      <w:hyperlink r:id="rId22" w:anchor="block_1111" w:history="1">
        <w:r w:rsidRPr="00E96496">
          <w:rPr>
            <w:rFonts w:ascii="Arial" w:eastAsia="Times New Roman" w:hAnsi="Arial" w:cs="Arial"/>
            <w:b/>
            <w:bCs/>
            <w:color w:val="3272C0"/>
            <w:sz w:val="18"/>
            <w:szCs w:val="18"/>
            <w:u w:val="single"/>
            <w:lang w:eastAsia="ru-RU"/>
          </w:rPr>
          <w:t>Определением</w:t>
        </w:r>
      </w:hyperlink>
      <w:r w:rsidRPr="00E96496">
        <w:rPr>
          <w:rFonts w:ascii="Arial" w:eastAsia="Times New Roman" w:hAnsi="Arial" w:cs="Arial"/>
          <w:b/>
          <w:bCs/>
          <w:color w:val="000000"/>
          <w:sz w:val="18"/>
          <w:szCs w:val="18"/>
          <w:lang w:eastAsia="ru-RU"/>
        </w:rPr>
        <w:t> Кассационной коллегии Верховного Суда РФ от 10 ноября 2011 г. N КАС11-639, настоящие Правила признаны не противоречащими действующему законодательству</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I. Общие положения</w:t>
      </w:r>
    </w:p>
    <w:p w:rsidR="00E96496" w:rsidRPr="00E96496" w:rsidRDefault="00E96496" w:rsidP="00E96496">
      <w:pPr>
        <w:spacing w:after="0" w:line="240" w:lineRule="auto"/>
        <w:rPr>
          <w:rFonts w:ascii="Arial" w:eastAsia="Times New Roman" w:hAnsi="Arial" w:cs="Arial"/>
          <w:b/>
          <w:bCs/>
          <w:color w:val="000000"/>
          <w:sz w:val="18"/>
          <w:szCs w:val="18"/>
          <w:lang w:eastAsia="ru-RU"/>
        </w:rPr>
      </w:pPr>
    </w:p>
    <w:p w:rsidR="00E96496" w:rsidRPr="00E96496" w:rsidRDefault="00E96496" w:rsidP="00E96496">
      <w:pPr>
        <w:spacing w:after="0" w:line="240" w:lineRule="auto"/>
        <w:outlineLvl w:val="3"/>
        <w:rPr>
          <w:rFonts w:ascii="Arial" w:eastAsia="Times New Roman" w:hAnsi="Arial" w:cs="Arial"/>
          <w:b/>
          <w:bCs/>
          <w:color w:val="000000"/>
          <w:sz w:val="24"/>
          <w:szCs w:val="24"/>
          <w:lang w:eastAsia="ru-RU"/>
        </w:rPr>
      </w:pPr>
      <w:r w:rsidRPr="00E96496">
        <w:rPr>
          <w:rFonts w:ascii="Arial" w:eastAsia="Times New Roman" w:hAnsi="Arial" w:cs="Arial"/>
          <w:b/>
          <w:bCs/>
          <w:color w:val="000000"/>
          <w:sz w:val="24"/>
          <w:szCs w:val="24"/>
          <w:lang w:eastAsia="ru-RU"/>
        </w:rPr>
        <w:t>ГАРАНТ:</w:t>
      </w:r>
    </w:p>
    <w:p w:rsidR="00E96496" w:rsidRPr="00E96496" w:rsidRDefault="00E96496" w:rsidP="00E96496">
      <w:pPr>
        <w:spacing w:after="0" w:line="240" w:lineRule="auto"/>
        <w:rPr>
          <w:rFonts w:ascii="Arial" w:eastAsia="Times New Roman" w:hAnsi="Arial" w:cs="Arial"/>
          <w:b/>
          <w:bCs/>
          <w:color w:val="000000"/>
          <w:sz w:val="18"/>
          <w:szCs w:val="18"/>
          <w:lang w:eastAsia="ru-RU"/>
        </w:rPr>
      </w:pPr>
      <w:hyperlink r:id="rId23" w:anchor="block_1111" w:history="1">
        <w:r w:rsidRPr="00E96496">
          <w:rPr>
            <w:rFonts w:ascii="Arial" w:eastAsia="Times New Roman" w:hAnsi="Arial" w:cs="Arial"/>
            <w:b/>
            <w:bCs/>
            <w:color w:val="3272C0"/>
            <w:sz w:val="18"/>
            <w:szCs w:val="18"/>
            <w:u w:val="single"/>
            <w:lang w:eastAsia="ru-RU"/>
          </w:rPr>
          <w:t>Решением</w:t>
        </w:r>
      </w:hyperlink>
      <w:r w:rsidRPr="00E96496">
        <w:rPr>
          <w:rFonts w:ascii="Arial" w:eastAsia="Times New Roman" w:hAnsi="Arial" w:cs="Arial"/>
          <w:b/>
          <w:bCs/>
          <w:color w:val="000000"/>
          <w:sz w:val="18"/>
          <w:szCs w:val="18"/>
          <w:lang w:eastAsia="ru-RU"/>
        </w:rPr>
        <w:t> Верховного Суда РФ от 16 февраля 2017 г. N АКПИ16-1300, оставленным без изменения Определением Апелляционной коллегии Верховного Суда РФ от 16 мая 2017 г. N АПЛ17-124, абзац первый пункта 1 настоящих Правил признан не противоречащим действующему законодательству</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2. Поставка газа для обеспечения коммунально-бытовых нужд граждан осуществляется исходя из следующих принципов:</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а) обеспечение бесперебойности и безопасности поставки газа;</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б) поставка газа по фактической потребности;</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в) государственное регулирование розничных цен на газ, потребляемый населением, в том числе тарифов на его транспортировку;</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г) применение энергосберегающих технологий при использовании газа.</w:t>
      </w:r>
    </w:p>
    <w:p w:rsidR="00E96496" w:rsidRPr="00E96496" w:rsidRDefault="00E96496" w:rsidP="00E96496">
      <w:pPr>
        <w:shd w:val="clear" w:color="auto" w:fill="F0E9D3"/>
        <w:spacing w:after="0" w:line="264" w:lineRule="atLeast"/>
        <w:outlineLvl w:val="3"/>
        <w:rPr>
          <w:rFonts w:ascii="Arial" w:eastAsia="Times New Roman" w:hAnsi="Arial" w:cs="Arial"/>
          <w:b/>
          <w:bCs/>
          <w:color w:val="464C55"/>
          <w:sz w:val="24"/>
          <w:szCs w:val="24"/>
          <w:lang w:eastAsia="ru-RU"/>
        </w:rPr>
      </w:pPr>
      <w:r w:rsidRPr="00E96496">
        <w:rPr>
          <w:rFonts w:ascii="Arial" w:eastAsia="Times New Roman" w:hAnsi="Arial" w:cs="Arial"/>
          <w:b/>
          <w:bCs/>
          <w:color w:val="464C55"/>
          <w:sz w:val="24"/>
          <w:szCs w:val="24"/>
          <w:lang w:eastAsia="ru-RU"/>
        </w:rPr>
        <w:t>Информация об изменениях:</w:t>
      </w:r>
    </w:p>
    <w:p w:rsidR="00E96496" w:rsidRPr="00E96496" w:rsidRDefault="00E96496" w:rsidP="00E96496">
      <w:pPr>
        <w:shd w:val="clear" w:color="auto" w:fill="F0E9D3"/>
        <w:spacing w:after="0" w:line="264" w:lineRule="atLeast"/>
        <w:rPr>
          <w:rFonts w:ascii="Arial" w:eastAsia="Times New Roman" w:hAnsi="Arial" w:cs="Arial"/>
          <w:b/>
          <w:bCs/>
          <w:color w:val="464C55"/>
          <w:sz w:val="24"/>
          <w:szCs w:val="24"/>
          <w:lang w:eastAsia="ru-RU"/>
        </w:rPr>
      </w:pPr>
      <w:hyperlink r:id="rId24" w:anchor="block_20022" w:history="1">
        <w:r w:rsidRPr="00E96496">
          <w:rPr>
            <w:rFonts w:ascii="Arial" w:eastAsia="Times New Roman" w:hAnsi="Arial" w:cs="Arial"/>
            <w:b/>
            <w:bCs/>
            <w:color w:val="3272C0"/>
            <w:sz w:val="24"/>
            <w:szCs w:val="24"/>
            <w:u w:val="single"/>
            <w:lang w:eastAsia="ru-RU"/>
          </w:rPr>
          <w:t>Постановлением</w:t>
        </w:r>
      </w:hyperlink>
      <w:r w:rsidRPr="00E96496">
        <w:rPr>
          <w:rFonts w:ascii="Arial" w:eastAsia="Times New Roman" w:hAnsi="Arial" w:cs="Arial"/>
          <w:b/>
          <w:bCs/>
          <w:color w:val="464C55"/>
          <w:sz w:val="24"/>
          <w:szCs w:val="24"/>
          <w:lang w:eastAsia="ru-RU"/>
        </w:rPr>
        <w:t> Правительства РФ от 14 мая 2013 г. N 410 в пункт 3 внесены изменения</w:t>
      </w:r>
    </w:p>
    <w:p w:rsidR="00E96496" w:rsidRPr="00E96496" w:rsidRDefault="00E96496" w:rsidP="00E96496">
      <w:pPr>
        <w:shd w:val="clear" w:color="auto" w:fill="F0E9D3"/>
        <w:spacing w:line="264" w:lineRule="atLeast"/>
        <w:rPr>
          <w:rFonts w:ascii="Arial" w:eastAsia="Times New Roman" w:hAnsi="Arial" w:cs="Arial"/>
          <w:b/>
          <w:bCs/>
          <w:color w:val="464C55"/>
          <w:sz w:val="24"/>
          <w:szCs w:val="24"/>
          <w:lang w:eastAsia="ru-RU"/>
        </w:rPr>
      </w:pPr>
      <w:hyperlink r:id="rId25" w:anchor="block_1003" w:history="1">
        <w:r w:rsidRPr="00E96496">
          <w:rPr>
            <w:rFonts w:ascii="Arial" w:eastAsia="Times New Roman" w:hAnsi="Arial" w:cs="Arial"/>
            <w:b/>
            <w:bCs/>
            <w:color w:val="3272C0"/>
            <w:sz w:val="24"/>
            <w:szCs w:val="24"/>
            <w:u w:val="single"/>
            <w:lang w:eastAsia="ru-RU"/>
          </w:rPr>
          <w:t>См. текст пункта в предыдущей редакции</w:t>
        </w:r>
      </w:hyperlink>
    </w:p>
    <w:p w:rsidR="00E96496" w:rsidRPr="00E96496" w:rsidRDefault="00E96496" w:rsidP="00E96496">
      <w:pPr>
        <w:spacing w:after="0" w:line="240" w:lineRule="auto"/>
        <w:outlineLvl w:val="3"/>
        <w:rPr>
          <w:rFonts w:ascii="Arial" w:eastAsia="Times New Roman" w:hAnsi="Arial" w:cs="Arial"/>
          <w:b/>
          <w:bCs/>
          <w:color w:val="000000"/>
          <w:sz w:val="24"/>
          <w:szCs w:val="24"/>
          <w:lang w:eastAsia="ru-RU"/>
        </w:rPr>
      </w:pPr>
      <w:r w:rsidRPr="00E96496">
        <w:rPr>
          <w:rFonts w:ascii="Arial" w:eastAsia="Times New Roman" w:hAnsi="Arial" w:cs="Arial"/>
          <w:b/>
          <w:bCs/>
          <w:color w:val="000000"/>
          <w:sz w:val="24"/>
          <w:szCs w:val="24"/>
          <w:lang w:eastAsia="ru-RU"/>
        </w:rPr>
        <w:t>ГАРАНТ:</w:t>
      </w:r>
    </w:p>
    <w:p w:rsidR="00E96496" w:rsidRPr="00E96496" w:rsidRDefault="00E96496" w:rsidP="00E96496">
      <w:pPr>
        <w:spacing w:after="0" w:line="240" w:lineRule="auto"/>
        <w:rPr>
          <w:rFonts w:ascii="Arial" w:eastAsia="Times New Roman" w:hAnsi="Arial" w:cs="Arial"/>
          <w:b/>
          <w:bCs/>
          <w:color w:val="000000"/>
          <w:sz w:val="18"/>
          <w:szCs w:val="18"/>
          <w:lang w:eastAsia="ru-RU"/>
        </w:rPr>
      </w:pPr>
      <w:hyperlink r:id="rId26" w:history="1">
        <w:r w:rsidRPr="00E96496">
          <w:rPr>
            <w:rFonts w:ascii="Arial" w:eastAsia="Times New Roman" w:hAnsi="Arial" w:cs="Arial"/>
            <w:b/>
            <w:bCs/>
            <w:color w:val="3272C0"/>
            <w:sz w:val="18"/>
            <w:szCs w:val="18"/>
            <w:u w:val="single"/>
            <w:lang w:eastAsia="ru-RU"/>
          </w:rPr>
          <w:t>Решением</w:t>
        </w:r>
      </w:hyperlink>
      <w:r w:rsidRPr="00E96496">
        <w:rPr>
          <w:rFonts w:ascii="Arial" w:eastAsia="Times New Roman" w:hAnsi="Arial" w:cs="Arial"/>
          <w:b/>
          <w:bCs/>
          <w:color w:val="000000"/>
          <w:sz w:val="18"/>
          <w:szCs w:val="18"/>
          <w:lang w:eastAsia="ru-RU"/>
        </w:rPr>
        <w:t> Высшего Арбитражного Суда РФ от 20 июня 2011 г. N ВАС-5234/11 пункт 3 настоящих Правил признан не противоречащим действующему законодательству в части, предусматривающей, что специализированной организацией, допущенной к осуществлению деятельности по техническому обслуживанию внутридомового газового оборудования может быть газораспределительная организация</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3. Понятия, используемые в настоящих Правилах, означают следующее:</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E96496" w:rsidRPr="00E96496" w:rsidRDefault="00E96496" w:rsidP="00E96496">
      <w:pPr>
        <w:spacing w:after="0" w:line="240" w:lineRule="auto"/>
        <w:outlineLvl w:val="3"/>
        <w:rPr>
          <w:rFonts w:ascii="Arial" w:eastAsia="Times New Roman" w:hAnsi="Arial" w:cs="Arial"/>
          <w:b/>
          <w:bCs/>
          <w:color w:val="000000"/>
          <w:sz w:val="24"/>
          <w:szCs w:val="24"/>
          <w:lang w:eastAsia="ru-RU"/>
        </w:rPr>
      </w:pPr>
      <w:r w:rsidRPr="00E96496">
        <w:rPr>
          <w:rFonts w:ascii="Arial" w:eastAsia="Times New Roman" w:hAnsi="Arial" w:cs="Arial"/>
          <w:b/>
          <w:bCs/>
          <w:color w:val="000000"/>
          <w:sz w:val="24"/>
          <w:szCs w:val="24"/>
          <w:lang w:eastAsia="ru-RU"/>
        </w:rPr>
        <w:t>ГАРАНТ:</w:t>
      </w:r>
    </w:p>
    <w:p w:rsidR="00E96496" w:rsidRPr="00E96496" w:rsidRDefault="00E96496" w:rsidP="00E96496">
      <w:pPr>
        <w:spacing w:after="0" w:line="240" w:lineRule="auto"/>
        <w:rPr>
          <w:rFonts w:ascii="Arial" w:eastAsia="Times New Roman" w:hAnsi="Arial" w:cs="Arial"/>
          <w:b/>
          <w:bCs/>
          <w:color w:val="000000"/>
          <w:sz w:val="18"/>
          <w:szCs w:val="18"/>
          <w:lang w:eastAsia="ru-RU"/>
        </w:rPr>
      </w:pPr>
      <w:hyperlink r:id="rId27" w:anchor="block_1111" w:history="1">
        <w:r w:rsidRPr="00E96496">
          <w:rPr>
            <w:rFonts w:ascii="Arial" w:eastAsia="Times New Roman" w:hAnsi="Arial" w:cs="Arial"/>
            <w:b/>
            <w:bCs/>
            <w:color w:val="3272C0"/>
            <w:sz w:val="18"/>
            <w:szCs w:val="18"/>
            <w:u w:val="single"/>
            <w:lang w:eastAsia="ru-RU"/>
          </w:rPr>
          <w:t>Решением</w:t>
        </w:r>
      </w:hyperlink>
      <w:r w:rsidRPr="00E96496">
        <w:rPr>
          <w:rFonts w:ascii="Arial" w:eastAsia="Times New Roman" w:hAnsi="Arial" w:cs="Arial"/>
          <w:b/>
          <w:bCs/>
          <w:color w:val="000000"/>
          <w:sz w:val="18"/>
          <w:szCs w:val="18"/>
          <w:lang w:eastAsia="ru-RU"/>
        </w:rPr>
        <w:t> Верховного Суда РФ от 16 февраля 2017 г. N АКПИ16-1300, оставленным без изменения Определением Апелляционной коллегии Верховного Суда РФ от 16 мая 2017 г. N АПЛ17-124, абзац четвертый пункта 3 настоящих Правил признан не противоречащим действующему законодательству</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"абонент" - сторона договора, обязанная принять поставленный газ и оплатить его. </w:t>
      </w:r>
      <w:hyperlink r:id="rId28" w:history="1">
        <w:r w:rsidRPr="00E96496">
          <w:rPr>
            <w:rFonts w:ascii="Arial" w:eastAsia="Times New Roman" w:hAnsi="Arial" w:cs="Arial"/>
            <w:b/>
            <w:bCs/>
            <w:color w:val="3272C0"/>
            <w:sz w:val="18"/>
            <w:szCs w:val="18"/>
            <w:u w:val="single"/>
            <w:lang w:eastAsia="ru-RU"/>
          </w:rPr>
          <w:t>Абонентом</w:t>
        </w:r>
      </w:hyperlink>
      <w:r w:rsidRPr="00E96496">
        <w:rPr>
          <w:rFonts w:ascii="Arial" w:eastAsia="Times New Roman" w:hAnsi="Arial" w:cs="Arial"/>
          <w:b/>
          <w:bCs/>
          <w:color w:val="000000"/>
          <w:sz w:val="18"/>
          <w:szCs w:val="18"/>
          <w:lang w:eastAsia="ru-RU"/>
        </w:rPr>
        <w:t>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коммунального ресурса для предоставления гражданам коммунальной услуги по газоснабжению;</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 xml:space="preserve">"поставка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w:t>
      </w:r>
      <w:r w:rsidRPr="00E96496">
        <w:rPr>
          <w:rFonts w:ascii="Arial" w:eastAsia="Times New Roman" w:hAnsi="Arial" w:cs="Arial"/>
          <w:b/>
          <w:bCs/>
          <w:color w:val="000000"/>
          <w:sz w:val="18"/>
          <w:szCs w:val="18"/>
          <w:lang w:eastAsia="ru-RU"/>
        </w:rPr>
        <w:lastRenderedPageBreak/>
        <w:t>(присоединенные) сети, определенной в установленном порядке (далее - границы раздела собственности);</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"внутридомовое газовое оборудование":</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w:t>
      </w:r>
      <w:proofErr w:type="spellStart"/>
      <w:r w:rsidRPr="00E96496">
        <w:rPr>
          <w:rFonts w:ascii="Arial" w:eastAsia="Times New Roman" w:hAnsi="Arial" w:cs="Arial"/>
          <w:b/>
          <w:bCs/>
          <w:color w:val="000000"/>
          <w:sz w:val="18"/>
          <w:szCs w:val="18"/>
          <w:lang w:eastAsia="ru-RU"/>
        </w:rPr>
        <w:t>опусках</w:t>
      </w:r>
      <w:proofErr w:type="spellEnd"/>
      <w:r w:rsidRPr="00E96496">
        <w:rPr>
          <w:rFonts w:ascii="Arial" w:eastAsia="Times New Roman" w:hAnsi="Arial" w:cs="Arial"/>
          <w:b/>
          <w:bCs/>
          <w:color w:val="000000"/>
          <w:sz w:val="18"/>
          <w:szCs w:val="18"/>
          <w:lang w:eastAsia="ru-RU"/>
        </w:rPr>
        <w:t>)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 в том числе регулирующая и предохранительная арматура, системы контроля загазованности помещений и приборы учета газа;</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"внутриквартирное газовое оборудование" - газопроводы многоквартирного дома, проложенные от запорного крана (отключающего устройства), расположенного на ответвлениях (</w:t>
      </w:r>
      <w:proofErr w:type="spellStart"/>
      <w:r w:rsidRPr="00E96496">
        <w:rPr>
          <w:rFonts w:ascii="Arial" w:eastAsia="Times New Roman" w:hAnsi="Arial" w:cs="Arial"/>
          <w:b/>
          <w:bCs/>
          <w:color w:val="000000"/>
          <w:sz w:val="18"/>
          <w:szCs w:val="18"/>
          <w:lang w:eastAsia="ru-RU"/>
        </w:rPr>
        <w:t>опусках</w:t>
      </w:r>
      <w:proofErr w:type="spellEnd"/>
      <w:r w:rsidRPr="00E96496">
        <w:rPr>
          <w:rFonts w:ascii="Arial" w:eastAsia="Times New Roman" w:hAnsi="Arial" w:cs="Arial"/>
          <w:b/>
          <w:bCs/>
          <w:color w:val="000000"/>
          <w:sz w:val="18"/>
          <w:szCs w:val="18"/>
          <w:lang w:eastAsia="ru-RU"/>
        </w:rPr>
        <w:t>)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E96496" w:rsidRPr="00E96496" w:rsidRDefault="00E96496" w:rsidP="00E96496">
      <w:pPr>
        <w:spacing w:after="0" w:line="240" w:lineRule="auto"/>
        <w:outlineLvl w:val="3"/>
        <w:rPr>
          <w:rFonts w:ascii="Arial" w:eastAsia="Times New Roman" w:hAnsi="Arial" w:cs="Arial"/>
          <w:b/>
          <w:bCs/>
          <w:color w:val="000000"/>
          <w:sz w:val="24"/>
          <w:szCs w:val="24"/>
          <w:lang w:eastAsia="ru-RU"/>
        </w:rPr>
      </w:pPr>
      <w:r w:rsidRPr="00E96496">
        <w:rPr>
          <w:rFonts w:ascii="Arial" w:eastAsia="Times New Roman" w:hAnsi="Arial" w:cs="Arial"/>
          <w:b/>
          <w:bCs/>
          <w:color w:val="000000"/>
          <w:sz w:val="24"/>
          <w:szCs w:val="24"/>
          <w:lang w:eastAsia="ru-RU"/>
        </w:rPr>
        <w:t>ГАРАНТ:</w:t>
      </w:r>
    </w:p>
    <w:p w:rsidR="00E96496" w:rsidRPr="00E96496" w:rsidRDefault="00E96496" w:rsidP="00E96496">
      <w:pPr>
        <w:spacing w:after="0" w:line="240" w:lineRule="auto"/>
        <w:rPr>
          <w:rFonts w:ascii="Arial" w:eastAsia="Times New Roman" w:hAnsi="Arial" w:cs="Arial"/>
          <w:b/>
          <w:bCs/>
          <w:color w:val="000000"/>
          <w:sz w:val="18"/>
          <w:szCs w:val="18"/>
          <w:lang w:eastAsia="ru-RU"/>
        </w:rPr>
      </w:pPr>
      <w:hyperlink r:id="rId29" w:history="1">
        <w:r w:rsidRPr="00E96496">
          <w:rPr>
            <w:rFonts w:ascii="Arial" w:eastAsia="Times New Roman" w:hAnsi="Arial" w:cs="Arial"/>
            <w:b/>
            <w:bCs/>
            <w:color w:val="3272C0"/>
            <w:sz w:val="18"/>
            <w:szCs w:val="18"/>
            <w:u w:val="single"/>
            <w:lang w:eastAsia="ru-RU"/>
          </w:rPr>
          <w:t>Решением</w:t>
        </w:r>
      </w:hyperlink>
      <w:r w:rsidRPr="00E96496">
        <w:rPr>
          <w:rFonts w:ascii="Arial" w:eastAsia="Times New Roman" w:hAnsi="Arial" w:cs="Arial"/>
          <w:b/>
          <w:bCs/>
          <w:color w:val="000000"/>
          <w:sz w:val="18"/>
          <w:szCs w:val="18"/>
          <w:lang w:eastAsia="ru-RU"/>
        </w:rPr>
        <w:t> Верховного Суда РФ от 13 января 2014 г. N АКПИ13-1202 абзац девятый пункта 3 настоящих Правил признан не противоречащим действующему законодательству</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"специализированная организация" - газораспределительная организация, допущенная в установленном законодательством Российской Федерации порядке к осуществлению деятельности по техническому обслуживанию внутридомового газового оборудования и имеющая аварийно-диспетчерскую службу.</w:t>
      </w:r>
    </w:p>
    <w:p w:rsidR="00E96496" w:rsidRPr="00E96496" w:rsidRDefault="00E96496" w:rsidP="00E96496">
      <w:pPr>
        <w:shd w:val="clear" w:color="auto" w:fill="F0E9D3"/>
        <w:spacing w:after="0" w:line="264" w:lineRule="atLeast"/>
        <w:outlineLvl w:val="3"/>
        <w:rPr>
          <w:rFonts w:ascii="Arial" w:eastAsia="Times New Roman" w:hAnsi="Arial" w:cs="Arial"/>
          <w:b/>
          <w:bCs/>
          <w:color w:val="464C55"/>
          <w:sz w:val="24"/>
          <w:szCs w:val="24"/>
          <w:lang w:eastAsia="ru-RU"/>
        </w:rPr>
      </w:pPr>
      <w:r w:rsidRPr="00E96496">
        <w:rPr>
          <w:rFonts w:ascii="Arial" w:eastAsia="Times New Roman" w:hAnsi="Arial" w:cs="Arial"/>
          <w:b/>
          <w:bCs/>
          <w:color w:val="464C55"/>
          <w:sz w:val="24"/>
          <w:szCs w:val="24"/>
          <w:lang w:eastAsia="ru-RU"/>
        </w:rPr>
        <w:t>Информация об изменениях:</w:t>
      </w:r>
    </w:p>
    <w:p w:rsidR="00E96496" w:rsidRPr="00E96496" w:rsidRDefault="00E96496" w:rsidP="00E96496">
      <w:pPr>
        <w:shd w:val="clear" w:color="auto" w:fill="F0E9D3"/>
        <w:spacing w:after="0" w:line="264" w:lineRule="atLeast"/>
        <w:rPr>
          <w:rFonts w:ascii="Arial" w:eastAsia="Times New Roman" w:hAnsi="Arial" w:cs="Arial"/>
          <w:b/>
          <w:bCs/>
          <w:color w:val="464C55"/>
          <w:sz w:val="24"/>
          <w:szCs w:val="24"/>
          <w:lang w:eastAsia="ru-RU"/>
        </w:rPr>
      </w:pPr>
      <w:hyperlink r:id="rId30" w:anchor="block_20023" w:history="1">
        <w:r w:rsidRPr="00E96496">
          <w:rPr>
            <w:rFonts w:ascii="Arial" w:eastAsia="Times New Roman" w:hAnsi="Arial" w:cs="Arial"/>
            <w:b/>
            <w:bCs/>
            <w:color w:val="3272C0"/>
            <w:sz w:val="24"/>
            <w:szCs w:val="24"/>
            <w:u w:val="single"/>
            <w:lang w:eastAsia="ru-RU"/>
          </w:rPr>
          <w:t>Постановлением</w:t>
        </w:r>
      </w:hyperlink>
      <w:r w:rsidRPr="00E96496">
        <w:rPr>
          <w:rFonts w:ascii="Arial" w:eastAsia="Times New Roman" w:hAnsi="Arial" w:cs="Arial"/>
          <w:b/>
          <w:bCs/>
          <w:color w:val="464C55"/>
          <w:sz w:val="24"/>
          <w:szCs w:val="24"/>
          <w:lang w:eastAsia="ru-RU"/>
        </w:rPr>
        <w:t> Правительства РФ от 14 мая 2013 г. N 410 в пункт 4 внесены изменения</w:t>
      </w:r>
    </w:p>
    <w:p w:rsidR="00E96496" w:rsidRPr="00E96496" w:rsidRDefault="00E96496" w:rsidP="00E96496">
      <w:pPr>
        <w:shd w:val="clear" w:color="auto" w:fill="F0E9D3"/>
        <w:spacing w:line="264" w:lineRule="atLeast"/>
        <w:rPr>
          <w:rFonts w:ascii="Arial" w:eastAsia="Times New Roman" w:hAnsi="Arial" w:cs="Arial"/>
          <w:b/>
          <w:bCs/>
          <w:color w:val="464C55"/>
          <w:sz w:val="24"/>
          <w:szCs w:val="24"/>
          <w:lang w:eastAsia="ru-RU"/>
        </w:rPr>
      </w:pPr>
      <w:hyperlink r:id="rId31" w:anchor="block_1004" w:history="1">
        <w:r w:rsidRPr="00E96496">
          <w:rPr>
            <w:rFonts w:ascii="Arial" w:eastAsia="Times New Roman" w:hAnsi="Arial" w:cs="Arial"/>
            <w:b/>
            <w:bCs/>
            <w:color w:val="3272C0"/>
            <w:sz w:val="24"/>
            <w:szCs w:val="24"/>
            <w:u w:val="single"/>
            <w:lang w:eastAsia="ru-RU"/>
          </w:rPr>
          <w:t>См. текст пункта в предыдущей редакции</w:t>
        </w:r>
      </w:hyperlink>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проверки правильности определения объема потребленного газа вправе запрашивать у уполномоченных государственных органов и органов местного самоуправления следующие сведения:</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количество лиц, постоянно и (или) временно зарегистрированных в помещении, газоснабжение которого обеспечивается;</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размер (объем, площадь) отапливаемых жилых и нежилых помещений;</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меры социальной поддержки по оплате газа, предоставленные гражданам, проживающим в помещении, газоснабжение которого обеспечивается;</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иные сведения, необходимые для правильного определения размера платы за потребленный газ.</w:t>
      </w:r>
    </w:p>
    <w:p w:rsidR="00E96496" w:rsidRPr="00E96496" w:rsidRDefault="00E96496" w:rsidP="00E96496">
      <w:pPr>
        <w:spacing w:after="0" w:line="240" w:lineRule="auto"/>
        <w:rPr>
          <w:rFonts w:ascii="Arial" w:eastAsia="Times New Roman" w:hAnsi="Arial" w:cs="Arial"/>
          <w:b/>
          <w:bCs/>
          <w:color w:val="000000"/>
          <w:sz w:val="18"/>
          <w:szCs w:val="18"/>
          <w:lang w:eastAsia="ru-RU"/>
        </w:rPr>
      </w:pP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II. Порядок и условия заключения договора</w:t>
      </w:r>
    </w:p>
    <w:p w:rsidR="00E96496" w:rsidRPr="00E96496" w:rsidRDefault="00E96496" w:rsidP="00E96496">
      <w:pPr>
        <w:spacing w:after="0" w:line="240" w:lineRule="auto"/>
        <w:outlineLvl w:val="3"/>
        <w:rPr>
          <w:rFonts w:ascii="Arial" w:eastAsia="Times New Roman" w:hAnsi="Arial" w:cs="Arial"/>
          <w:b/>
          <w:bCs/>
          <w:color w:val="000000"/>
          <w:sz w:val="24"/>
          <w:szCs w:val="24"/>
          <w:lang w:eastAsia="ru-RU"/>
        </w:rPr>
      </w:pPr>
      <w:r w:rsidRPr="00E96496">
        <w:rPr>
          <w:rFonts w:ascii="Arial" w:eastAsia="Times New Roman" w:hAnsi="Arial" w:cs="Arial"/>
          <w:b/>
          <w:bCs/>
          <w:color w:val="000000"/>
          <w:sz w:val="24"/>
          <w:szCs w:val="24"/>
          <w:lang w:eastAsia="ru-RU"/>
        </w:rPr>
        <w:t>ГАРАНТ:</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О разъяснениях по вопросам договорных отношений по поставке газа для обеспечения коммунально-бытовых нужд граждан в связи с принятием настоящих Правил см. </w:t>
      </w:r>
      <w:hyperlink r:id="rId32" w:history="1">
        <w:r w:rsidRPr="00E96496">
          <w:rPr>
            <w:rFonts w:ascii="Arial" w:eastAsia="Times New Roman" w:hAnsi="Arial" w:cs="Arial"/>
            <w:b/>
            <w:bCs/>
            <w:color w:val="3272C0"/>
            <w:sz w:val="18"/>
            <w:szCs w:val="18"/>
            <w:u w:val="single"/>
            <w:lang w:eastAsia="ru-RU"/>
          </w:rPr>
          <w:t>письмо</w:t>
        </w:r>
      </w:hyperlink>
      <w:r w:rsidRPr="00E96496">
        <w:rPr>
          <w:rFonts w:ascii="Arial" w:eastAsia="Times New Roman" w:hAnsi="Arial" w:cs="Arial"/>
          <w:b/>
          <w:bCs/>
          <w:color w:val="000000"/>
          <w:sz w:val="18"/>
          <w:szCs w:val="18"/>
          <w:lang w:eastAsia="ru-RU"/>
        </w:rPr>
        <w:t> Министерства регионального развития РФ от 18 июня 2009 г. N 18627-СК/14</w:t>
      </w:r>
    </w:p>
    <w:p w:rsidR="00E96496" w:rsidRPr="00E96496" w:rsidRDefault="00E96496" w:rsidP="00E96496">
      <w:pPr>
        <w:spacing w:after="0" w:line="240" w:lineRule="auto"/>
        <w:rPr>
          <w:rFonts w:ascii="Arial" w:eastAsia="Times New Roman" w:hAnsi="Arial" w:cs="Arial"/>
          <w:b/>
          <w:bCs/>
          <w:color w:val="000000"/>
          <w:sz w:val="18"/>
          <w:szCs w:val="18"/>
          <w:lang w:eastAsia="ru-RU"/>
        </w:rPr>
      </w:pP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lastRenderedPageBreak/>
        <w:t>5. Поставка </w:t>
      </w:r>
      <w:hyperlink r:id="rId33" w:anchor="block_10031" w:history="1">
        <w:r w:rsidRPr="00E96496">
          <w:rPr>
            <w:rFonts w:ascii="Arial" w:eastAsia="Times New Roman" w:hAnsi="Arial" w:cs="Arial"/>
            <w:b/>
            <w:bCs/>
            <w:color w:val="3272C0"/>
            <w:sz w:val="18"/>
            <w:szCs w:val="18"/>
            <w:u w:val="single"/>
            <w:lang w:eastAsia="ru-RU"/>
          </w:rPr>
          <w:t>газа для обеспечения коммунально-бытовых нужд граждан</w:t>
        </w:r>
      </w:hyperlink>
      <w:r w:rsidRPr="00E96496">
        <w:rPr>
          <w:rFonts w:ascii="Arial" w:eastAsia="Times New Roman" w:hAnsi="Arial" w:cs="Arial"/>
          <w:b/>
          <w:bCs/>
          <w:color w:val="000000"/>
          <w:sz w:val="18"/>
          <w:szCs w:val="18"/>
          <w:lang w:eastAsia="ru-RU"/>
        </w:rPr>
        <w:t> осуществляется на основании договора.</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E96496" w:rsidRPr="00E96496" w:rsidRDefault="00E96496" w:rsidP="00E96496">
      <w:pPr>
        <w:spacing w:after="0" w:line="240" w:lineRule="auto"/>
        <w:outlineLvl w:val="3"/>
        <w:rPr>
          <w:rFonts w:ascii="Arial" w:eastAsia="Times New Roman" w:hAnsi="Arial" w:cs="Arial"/>
          <w:b/>
          <w:bCs/>
          <w:color w:val="000000"/>
          <w:sz w:val="24"/>
          <w:szCs w:val="24"/>
          <w:lang w:eastAsia="ru-RU"/>
        </w:rPr>
      </w:pPr>
      <w:r w:rsidRPr="00E96496">
        <w:rPr>
          <w:rFonts w:ascii="Arial" w:eastAsia="Times New Roman" w:hAnsi="Arial" w:cs="Arial"/>
          <w:b/>
          <w:bCs/>
          <w:color w:val="000000"/>
          <w:sz w:val="24"/>
          <w:szCs w:val="24"/>
          <w:lang w:eastAsia="ru-RU"/>
        </w:rPr>
        <w:t>ГАРАНТ:</w:t>
      </w:r>
    </w:p>
    <w:p w:rsidR="00E96496" w:rsidRPr="00E96496" w:rsidRDefault="00E96496" w:rsidP="00E96496">
      <w:pPr>
        <w:spacing w:after="0" w:line="240" w:lineRule="auto"/>
        <w:rPr>
          <w:rFonts w:ascii="Arial" w:eastAsia="Times New Roman" w:hAnsi="Arial" w:cs="Arial"/>
          <w:b/>
          <w:bCs/>
          <w:color w:val="000000"/>
          <w:sz w:val="18"/>
          <w:szCs w:val="18"/>
          <w:lang w:eastAsia="ru-RU"/>
        </w:rPr>
      </w:pPr>
      <w:hyperlink r:id="rId34" w:anchor="block_1111" w:history="1">
        <w:r w:rsidRPr="00E96496">
          <w:rPr>
            <w:rFonts w:ascii="Arial" w:eastAsia="Times New Roman" w:hAnsi="Arial" w:cs="Arial"/>
            <w:b/>
            <w:bCs/>
            <w:color w:val="3272C0"/>
            <w:sz w:val="18"/>
            <w:szCs w:val="18"/>
            <w:u w:val="single"/>
            <w:lang w:eastAsia="ru-RU"/>
          </w:rPr>
          <w:t>Решением</w:t>
        </w:r>
      </w:hyperlink>
      <w:r w:rsidRPr="00E96496">
        <w:rPr>
          <w:rFonts w:ascii="Arial" w:eastAsia="Times New Roman" w:hAnsi="Arial" w:cs="Arial"/>
          <w:b/>
          <w:bCs/>
          <w:color w:val="000000"/>
          <w:sz w:val="18"/>
          <w:szCs w:val="18"/>
          <w:lang w:eastAsia="ru-RU"/>
        </w:rPr>
        <w:t> Верховного Суда РФ от 16 февраля 2017 г. N АКПИ16-1300, оставленным без изменения Определением Апелляционной коллегии Верховного Суда РФ от 16 мая 2017 г. N АПЛ17-124, пункт 7 настоящих Правил признан не противоречащим действующему законодательству</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Газоснабжающая организация не вправе отказать заявителю в приеме и рассмотрении оферты.</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8. Оферта должна содержать помимо сведений о заявителе, необходимых для заключения договора, следующие сведения:</w:t>
      </w:r>
    </w:p>
    <w:p w:rsidR="00E96496" w:rsidRPr="00E96496" w:rsidRDefault="00E96496" w:rsidP="00E96496">
      <w:pPr>
        <w:shd w:val="clear" w:color="auto" w:fill="F0E9D3"/>
        <w:spacing w:after="0" w:line="264" w:lineRule="atLeast"/>
        <w:outlineLvl w:val="3"/>
        <w:rPr>
          <w:rFonts w:ascii="Arial" w:eastAsia="Times New Roman" w:hAnsi="Arial" w:cs="Arial"/>
          <w:b/>
          <w:bCs/>
          <w:color w:val="464C55"/>
          <w:sz w:val="24"/>
          <w:szCs w:val="24"/>
          <w:lang w:eastAsia="ru-RU"/>
        </w:rPr>
      </w:pPr>
      <w:r w:rsidRPr="00E96496">
        <w:rPr>
          <w:rFonts w:ascii="Arial" w:eastAsia="Times New Roman" w:hAnsi="Arial" w:cs="Arial"/>
          <w:b/>
          <w:bCs/>
          <w:color w:val="464C55"/>
          <w:sz w:val="24"/>
          <w:szCs w:val="24"/>
          <w:lang w:eastAsia="ru-RU"/>
        </w:rPr>
        <w:t>Информация об изменениях:</w:t>
      </w:r>
    </w:p>
    <w:p w:rsidR="00E96496" w:rsidRPr="00E96496" w:rsidRDefault="00E96496" w:rsidP="00E96496">
      <w:pPr>
        <w:shd w:val="clear" w:color="auto" w:fill="F0E9D3"/>
        <w:spacing w:after="0" w:line="264" w:lineRule="atLeast"/>
        <w:rPr>
          <w:rFonts w:ascii="Arial" w:eastAsia="Times New Roman" w:hAnsi="Arial" w:cs="Arial"/>
          <w:b/>
          <w:bCs/>
          <w:color w:val="464C55"/>
          <w:sz w:val="24"/>
          <w:szCs w:val="24"/>
          <w:lang w:eastAsia="ru-RU"/>
        </w:rPr>
      </w:pPr>
      <w:hyperlink r:id="rId35" w:anchor="block_200241" w:history="1">
        <w:r w:rsidRPr="00E96496">
          <w:rPr>
            <w:rFonts w:ascii="Arial" w:eastAsia="Times New Roman" w:hAnsi="Arial" w:cs="Arial"/>
            <w:b/>
            <w:bCs/>
            <w:color w:val="3272C0"/>
            <w:sz w:val="24"/>
            <w:szCs w:val="24"/>
            <w:u w:val="single"/>
            <w:lang w:eastAsia="ru-RU"/>
          </w:rPr>
          <w:t>Постановлением</w:t>
        </w:r>
      </w:hyperlink>
      <w:r w:rsidRPr="00E96496">
        <w:rPr>
          <w:rFonts w:ascii="Arial" w:eastAsia="Times New Roman" w:hAnsi="Arial" w:cs="Arial"/>
          <w:b/>
          <w:bCs/>
          <w:color w:val="464C55"/>
          <w:sz w:val="24"/>
          <w:szCs w:val="24"/>
          <w:lang w:eastAsia="ru-RU"/>
        </w:rPr>
        <w:t> Правительства РФ от 14 мая 2013 г. N 410 в подпункт "а" внесены изменения</w:t>
      </w:r>
    </w:p>
    <w:p w:rsidR="00E96496" w:rsidRPr="00E96496" w:rsidRDefault="00E96496" w:rsidP="00E96496">
      <w:pPr>
        <w:shd w:val="clear" w:color="auto" w:fill="F0E9D3"/>
        <w:spacing w:line="264" w:lineRule="atLeast"/>
        <w:rPr>
          <w:rFonts w:ascii="Arial" w:eastAsia="Times New Roman" w:hAnsi="Arial" w:cs="Arial"/>
          <w:b/>
          <w:bCs/>
          <w:color w:val="464C55"/>
          <w:sz w:val="24"/>
          <w:szCs w:val="24"/>
          <w:lang w:eastAsia="ru-RU"/>
        </w:rPr>
      </w:pPr>
      <w:hyperlink r:id="rId36" w:anchor="block_10081" w:history="1">
        <w:r w:rsidRPr="00E96496">
          <w:rPr>
            <w:rFonts w:ascii="Arial" w:eastAsia="Times New Roman" w:hAnsi="Arial" w:cs="Arial"/>
            <w:b/>
            <w:bCs/>
            <w:color w:val="3272C0"/>
            <w:sz w:val="24"/>
            <w:szCs w:val="24"/>
            <w:u w:val="single"/>
            <w:lang w:eastAsia="ru-RU"/>
          </w:rPr>
          <w:t>См. текст подпункта в предыдущей редакции</w:t>
        </w:r>
      </w:hyperlink>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а) тип помещения, газоснабжение которого необходимо обеспечить (многоквартирный дом, жилой дом, надворные постройки домовладения);</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б) виды потребления газа (приготовление пищи, отопление, в том числе нежилых помещений, подогрев воды, приготовление кормов для животных);</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в) количество лиц, проживающих в помещении, газоснабжение которого необходимо обеспечить;</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г) размер (объем, площадь) жилых и нежилых отапливаемых помещений;</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д) вид и количество сельскохозяйственных животных и домашней птицы, содержащихся в личном подсобном хозяйстве (при наличии);</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е) состав газоиспользующего оборудования (при наличии);</w:t>
      </w:r>
    </w:p>
    <w:p w:rsidR="00E96496" w:rsidRPr="00E96496" w:rsidRDefault="00E96496" w:rsidP="00E96496">
      <w:pPr>
        <w:shd w:val="clear" w:color="auto" w:fill="F0E9D3"/>
        <w:spacing w:after="0" w:line="264" w:lineRule="atLeast"/>
        <w:outlineLvl w:val="3"/>
        <w:rPr>
          <w:rFonts w:ascii="Arial" w:eastAsia="Times New Roman" w:hAnsi="Arial" w:cs="Arial"/>
          <w:b/>
          <w:bCs/>
          <w:color w:val="464C55"/>
          <w:sz w:val="24"/>
          <w:szCs w:val="24"/>
          <w:lang w:eastAsia="ru-RU"/>
        </w:rPr>
      </w:pPr>
      <w:r w:rsidRPr="00E96496">
        <w:rPr>
          <w:rFonts w:ascii="Arial" w:eastAsia="Times New Roman" w:hAnsi="Arial" w:cs="Arial"/>
          <w:b/>
          <w:bCs/>
          <w:color w:val="464C55"/>
          <w:sz w:val="24"/>
          <w:szCs w:val="24"/>
          <w:lang w:eastAsia="ru-RU"/>
        </w:rPr>
        <w:t>Информация об изменениях:</w:t>
      </w:r>
    </w:p>
    <w:p w:rsidR="00E96496" w:rsidRPr="00E96496" w:rsidRDefault="00E96496" w:rsidP="00E96496">
      <w:pPr>
        <w:shd w:val="clear" w:color="auto" w:fill="F0E9D3"/>
        <w:spacing w:after="0" w:line="264" w:lineRule="atLeast"/>
        <w:rPr>
          <w:rFonts w:ascii="Arial" w:eastAsia="Times New Roman" w:hAnsi="Arial" w:cs="Arial"/>
          <w:b/>
          <w:bCs/>
          <w:color w:val="464C55"/>
          <w:sz w:val="24"/>
          <w:szCs w:val="24"/>
          <w:lang w:eastAsia="ru-RU"/>
        </w:rPr>
      </w:pPr>
      <w:hyperlink r:id="rId37" w:anchor="block_200242" w:history="1">
        <w:r w:rsidRPr="00E96496">
          <w:rPr>
            <w:rFonts w:ascii="Arial" w:eastAsia="Times New Roman" w:hAnsi="Arial" w:cs="Arial"/>
            <w:b/>
            <w:bCs/>
            <w:color w:val="3272C0"/>
            <w:sz w:val="24"/>
            <w:szCs w:val="24"/>
            <w:u w:val="single"/>
            <w:lang w:eastAsia="ru-RU"/>
          </w:rPr>
          <w:t>Постановлением</w:t>
        </w:r>
      </w:hyperlink>
      <w:r w:rsidRPr="00E96496">
        <w:rPr>
          <w:rFonts w:ascii="Arial" w:eastAsia="Times New Roman" w:hAnsi="Arial" w:cs="Arial"/>
          <w:b/>
          <w:bCs/>
          <w:color w:val="464C55"/>
          <w:sz w:val="24"/>
          <w:szCs w:val="24"/>
          <w:lang w:eastAsia="ru-RU"/>
        </w:rPr>
        <w:t> Правительства РФ от 14 мая 2013 г. N 410 в подпункт "ж" внесены изменения</w:t>
      </w:r>
    </w:p>
    <w:p w:rsidR="00E96496" w:rsidRPr="00E96496" w:rsidRDefault="00E96496" w:rsidP="00E96496">
      <w:pPr>
        <w:shd w:val="clear" w:color="auto" w:fill="F0E9D3"/>
        <w:spacing w:line="264" w:lineRule="atLeast"/>
        <w:rPr>
          <w:rFonts w:ascii="Arial" w:eastAsia="Times New Roman" w:hAnsi="Arial" w:cs="Arial"/>
          <w:b/>
          <w:bCs/>
          <w:color w:val="464C55"/>
          <w:sz w:val="24"/>
          <w:szCs w:val="24"/>
          <w:lang w:eastAsia="ru-RU"/>
        </w:rPr>
      </w:pPr>
      <w:hyperlink r:id="rId38" w:anchor="block_10087" w:history="1">
        <w:r w:rsidRPr="00E96496">
          <w:rPr>
            <w:rFonts w:ascii="Arial" w:eastAsia="Times New Roman" w:hAnsi="Arial" w:cs="Arial"/>
            <w:b/>
            <w:bCs/>
            <w:color w:val="3272C0"/>
            <w:sz w:val="24"/>
            <w:szCs w:val="24"/>
            <w:u w:val="single"/>
            <w:lang w:eastAsia="ru-RU"/>
          </w:rPr>
          <w:t>См. текст подпункта в предыдущей редакции</w:t>
        </w:r>
      </w:hyperlink>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и) реквизиты </w:t>
      </w:r>
      <w:hyperlink r:id="rId39" w:anchor="block_1" w:history="1">
        <w:r w:rsidRPr="00E96496">
          <w:rPr>
            <w:rFonts w:ascii="Arial" w:eastAsia="Times New Roman" w:hAnsi="Arial" w:cs="Arial"/>
            <w:b/>
            <w:bCs/>
            <w:color w:val="3272C0"/>
            <w:sz w:val="18"/>
            <w:szCs w:val="18"/>
            <w:u w:val="single"/>
            <w:lang w:eastAsia="ru-RU"/>
          </w:rPr>
          <w:t>акта об определении границ</w:t>
        </w:r>
      </w:hyperlink>
      <w:r w:rsidRPr="00E96496">
        <w:rPr>
          <w:rFonts w:ascii="Arial" w:eastAsia="Times New Roman" w:hAnsi="Arial" w:cs="Arial"/>
          <w:b/>
          <w:bCs/>
          <w:color w:val="000000"/>
          <w:sz w:val="18"/>
          <w:szCs w:val="18"/>
          <w:lang w:eastAsia="ru-RU"/>
        </w:rPr>
        <w:t> раздела собственности.</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9. К оферте прилагаются следующие документы:</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б) документ, подтверждающий правомочие представителя юридического лица выступать от имени этого юридического лица;</w:t>
      </w:r>
    </w:p>
    <w:p w:rsidR="00E96496" w:rsidRPr="00E96496" w:rsidRDefault="00E96496" w:rsidP="00E96496">
      <w:pPr>
        <w:spacing w:after="0" w:line="240" w:lineRule="auto"/>
        <w:outlineLvl w:val="3"/>
        <w:rPr>
          <w:rFonts w:ascii="Arial" w:eastAsia="Times New Roman" w:hAnsi="Arial" w:cs="Arial"/>
          <w:b/>
          <w:bCs/>
          <w:color w:val="000000"/>
          <w:sz w:val="24"/>
          <w:szCs w:val="24"/>
          <w:lang w:eastAsia="ru-RU"/>
        </w:rPr>
      </w:pPr>
      <w:r w:rsidRPr="00E96496">
        <w:rPr>
          <w:rFonts w:ascii="Arial" w:eastAsia="Times New Roman" w:hAnsi="Arial" w:cs="Arial"/>
          <w:b/>
          <w:bCs/>
          <w:color w:val="000000"/>
          <w:sz w:val="24"/>
          <w:szCs w:val="24"/>
          <w:lang w:eastAsia="ru-RU"/>
        </w:rPr>
        <w:t>ГАРАНТ:</w:t>
      </w:r>
    </w:p>
    <w:p w:rsidR="00E96496" w:rsidRPr="00E96496" w:rsidRDefault="00E96496" w:rsidP="00E96496">
      <w:pPr>
        <w:spacing w:after="0" w:line="240" w:lineRule="auto"/>
        <w:rPr>
          <w:rFonts w:ascii="Arial" w:eastAsia="Times New Roman" w:hAnsi="Arial" w:cs="Arial"/>
          <w:b/>
          <w:bCs/>
          <w:color w:val="000000"/>
          <w:sz w:val="18"/>
          <w:szCs w:val="18"/>
          <w:lang w:eastAsia="ru-RU"/>
        </w:rPr>
      </w:pPr>
      <w:hyperlink r:id="rId40" w:anchor="block_1111" w:history="1">
        <w:r w:rsidRPr="00E96496">
          <w:rPr>
            <w:rFonts w:ascii="Arial" w:eastAsia="Times New Roman" w:hAnsi="Arial" w:cs="Arial"/>
            <w:b/>
            <w:bCs/>
            <w:color w:val="3272C0"/>
            <w:sz w:val="18"/>
            <w:szCs w:val="18"/>
            <w:u w:val="single"/>
            <w:lang w:eastAsia="ru-RU"/>
          </w:rPr>
          <w:t>Решением</w:t>
        </w:r>
      </w:hyperlink>
      <w:r w:rsidRPr="00E96496">
        <w:rPr>
          <w:rFonts w:ascii="Arial" w:eastAsia="Times New Roman" w:hAnsi="Arial" w:cs="Arial"/>
          <w:b/>
          <w:bCs/>
          <w:color w:val="000000"/>
          <w:sz w:val="18"/>
          <w:szCs w:val="18"/>
          <w:lang w:eastAsia="ru-RU"/>
        </w:rPr>
        <w:t> Верховного Суда РФ от 16 февраля 2017 г. N АКПИ16-1300, оставленным без изменения Определением Апелляционной коллегии Верховного Суда РФ от 16 мая 2017 г. N АПЛ17-124, подпункт "в" пункта 9 настоящих Правил признан не противоречащим действующему законодательству</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E96496" w:rsidRPr="00E96496" w:rsidRDefault="00E96496" w:rsidP="00E96496">
      <w:pPr>
        <w:shd w:val="clear" w:color="auto" w:fill="F0E9D3"/>
        <w:spacing w:after="0" w:line="264" w:lineRule="atLeast"/>
        <w:outlineLvl w:val="3"/>
        <w:rPr>
          <w:rFonts w:ascii="Arial" w:eastAsia="Times New Roman" w:hAnsi="Arial" w:cs="Arial"/>
          <w:b/>
          <w:bCs/>
          <w:color w:val="464C55"/>
          <w:sz w:val="24"/>
          <w:szCs w:val="24"/>
          <w:lang w:eastAsia="ru-RU"/>
        </w:rPr>
      </w:pPr>
      <w:r w:rsidRPr="00E96496">
        <w:rPr>
          <w:rFonts w:ascii="Arial" w:eastAsia="Times New Roman" w:hAnsi="Arial" w:cs="Arial"/>
          <w:b/>
          <w:bCs/>
          <w:color w:val="464C55"/>
          <w:sz w:val="24"/>
          <w:szCs w:val="24"/>
          <w:lang w:eastAsia="ru-RU"/>
        </w:rPr>
        <w:t>Информация об изменениях:</w:t>
      </w:r>
    </w:p>
    <w:p w:rsidR="00E96496" w:rsidRPr="00E96496" w:rsidRDefault="00E96496" w:rsidP="00E96496">
      <w:pPr>
        <w:shd w:val="clear" w:color="auto" w:fill="F0E9D3"/>
        <w:spacing w:after="0" w:line="264" w:lineRule="atLeast"/>
        <w:rPr>
          <w:rFonts w:ascii="Arial" w:eastAsia="Times New Roman" w:hAnsi="Arial" w:cs="Arial"/>
          <w:b/>
          <w:bCs/>
          <w:color w:val="464C55"/>
          <w:sz w:val="24"/>
          <w:szCs w:val="24"/>
          <w:lang w:eastAsia="ru-RU"/>
        </w:rPr>
      </w:pPr>
      <w:hyperlink r:id="rId41" w:anchor="block_200251" w:history="1">
        <w:r w:rsidRPr="00E96496">
          <w:rPr>
            <w:rFonts w:ascii="Arial" w:eastAsia="Times New Roman" w:hAnsi="Arial" w:cs="Arial"/>
            <w:b/>
            <w:bCs/>
            <w:color w:val="3272C0"/>
            <w:sz w:val="24"/>
            <w:szCs w:val="24"/>
            <w:u w:val="single"/>
            <w:lang w:eastAsia="ru-RU"/>
          </w:rPr>
          <w:t>Постановлением</w:t>
        </w:r>
      </w:hyperlink>
      <w:r w:rsidRPr="00E96496">
        <w:rPr>
          <w:rFonts w:ascii="Arial" w:eastAsia="Times New Roman" w:hAnsi="Arial" w:cs="Arial"/>
          <w:b/>
          <w:bCs/>
          <w:color w:val="464C55"/>
          <w:sz w:val="24"/>
          <w:szCs w:val="24"/>
          <w:lang w:eastAsia="ru-RU"/>
        </w:rPr>
        <w:t> Правительства РФ от 14 мая 2013 г. N 410 в подпункт "д" внесены изменения</w:t>
      </w:r>
    </w:p>
    <w:p w:rsidR="00E96496" w:rsidRPr="00E96496" w:rsidRDefault="00E96496" w:rsidP="00E96496">
      <w:pPr>
        <w:shd w:val="clear" w:color="auto" w:fill="F0E9D3"/>
        <w:spacing w:line="264" w:lineRule="atLeast"/>
        <w:rPr>
          <w:rFonts w:ascii="Arial" w:eastAsia="Times New Roman" w:hAnsi="Arial" w:cs="Arial"/>
          <w:b/>
          <w:bCs/>
          <w:color w:val="464C55"/>
          <w:sz w:val="24"/>
          <w:szCs w:val="24"/>
          <w:lang w:eastAsia="ru-RU"/>
        </w:rPr>
      </w:pPr>
      <w:hyperlink r:id="rId42" w:anchor="block_10095" w:history="1">
        <w:r w:rsidRPr="00E96496">
          <w:rPr>
            <w:rFonts w:ascii="Arial" w:eastAsia="Times New Roman" w:hAnsi="Arial" w:cs="Arial"/>
            <w:b/>
            <w:bCs/>
            <w:color w:val="3272C0"/>
            <w:sz w:val="24"/>
            <w:szCs w:val="24"/>
            <w:u w:val="single"/>
            <w:lang w:eastAsia="ru-RU"/>
          </w:rPr>
          <w:t>См. текст подпункта в предыдущей редакции</w:t>
        </w:r>
      </w:hyperlink>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lastRenderedPageBreak/>
        <w:t>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е) документы, подтверждающие количество лиц, проживающих в жилых помещениях многоквартирных домов и жилых домов;</w:t>
      </w:r>
    </w:p>
    <w:p w:rsidR="00E96496" w:rsidRPr="00E96496" w:rsidRDefault="00E96496" w:rsidP="00E96496">
      <w:pPr>
        <w:shd w:val="clear" w:color="auto" w:fill="F0E9D3"/>
        <w:spacing w:after="0" w:line="264" w:lineRule="atLeast"/>
        <w:outlineLvl w:val="3"/>
        <w:rPr>
          <w:rFonts w:ascii="Arial" w:eastAsia="Times New Roman" w:hAnsi="Arial" w:cs="Arial"/>
          <w:b/>
          <w:bCs/>
          <w:color w:val="464C55"/>
          <w:sz w:val="24"/>
          <w:szCs w:val="24"/>
          <w:lang w:eastAsia="ru-RU"/>
        </w:rPr>
      </w:pPr>
      <w:r w:rsidRPr="00E96496">
        <w:rPr>
          <w:rFonts w:ascii="Arial" w:eastAsia="Times New Roman" w:hAnsi="Arial" w:cs="Arial"/>
          <w:b/>
          <w:bCs/>
          <w:color w:val="464C55"/>
          <w:sz w:val="24"/>
          <w:szCs w:val="24"/>
          <w:lang w:eastAsia="ru-RU"/>
        </w:rPr>
        <w:t>Информация об изменениях:</w:t>
      </w:r>
    </w:p>
    <w:p w:rsidR="00E96496" w:rsidRPr="00E96496" w:rsidRDefault="00E96496" w:rsidP="00E96496">
      <w:pPr>
        <w:shd w:val="clear" w:color="auto" w:fill="F0E9D3"/>
        <w:spacing w:after="0" w:line="264" w:lineRule="atLeast"/>
        <w:rPr>
          <w:rFonts w:ascii="Arial" w:eastAsia="Times New Roman" w:hAnsi="Arial" w:cs="Arial"/>
          <w:b/>
          <w:bCs/>
          <w:color w:val="464C55"/>
          <w:sz w:val="24"/>
          <w:szCs w:val="24"/>
          <w:lang w:eastAsia="ru-RU"/>
        </w:rPr>
      </w:pPr>
      <w:hyperlink r:id="rId43" w:anchor="block_200252" w:history="1">
        <w:r w:rsidRPr="00E96496">
          <w:rPr>
            <w:rFonts w:ascii="Arial" w:eastAsia="Times New Roman" w:hAnsi="Arial" w:cs="Arial"/>
            <w:b/>
            <w:bCs/>
            <w:color w:val="3272C0"/>
            <w:sz w:val="24"/>
            <w:szCs w:val="24"/>
            <w:u w:val="single"/>
            <w:lang w:eastAsia="ru-RU"/>
          </w:rPr>
          <w:t>Постановлением</w:t>
        </w:r>
      </w:hyperlink>
      <w:r w:rsidRPr="00E96496">
        <w:rPr>
          <w:rFonts w:ascii="Arial" w:eastAsia="Times New Roman" w:hAnsi="Arial" w:cs="Arial"/>
          <w:b/>
          <w:bCs/>
          <w:color w:val="464C55"/>
          <w:sz w:val="24"/>
          <w:szCs w:val="24"/>
          <w:lang w:eastAsia="ru-RU"/>
        </w:rPr>
        <w:t> Правительства РФ от 14 мая 2013 г. N 410 в подпункт "ж" внесены изменения</w:t>
      </w:r>
    </w:p>
    <w:p w:rsidR="00E96496" w:rsidRPr="00E96496" w:rsidRDefault="00E96496" w:rsidP="00E96496">
      <w:pPr>
        <w:shd w:val="clear" w:color="auto" w:fill="F0E9D3"/>
        <w:spacing w:line="264" w:lineRule="atLeast"/>
        <w:rPr>
          <w:rFonts w:ascii="Arial" w:eastAsia="Times New Roman" w:hAnsi="Arial" w:cs="Arial"/>
          <w:b/>
          <w:bCs/>
          <w:color w:val="464C55"/>
          <w:sz w:val="24"/>
          <w:szCs w:val="24"/>
          <w:lang w:eastAsia="ru-RU"/>
        </w:rPr>
      </w:pPr>
      <w:hyperlink r:id="rId44" w:anchor="block_10097" w:history="1">
        <w:r w:rsidRPr="00E96496">
          <w:rPr>
            <w:rFonts w:ascii="Arial" w:eastAsia="Times New Roman" w:hAnsi="Arial" w:cs="Arial"/>
            <w:b/>
            <w:bCs/>
            <w:color w:val="3272C0"/>
            <w:sz w:val="24"/>
            <w:szCs w:val="24"/>
            <w:u w:val="single"/>
            <w:lang w:eastAsia="ru-RU"/>
          </w:rPr>
          <w:t>См. текст подпункта в предыдущей редакции</w:t>
        </w:r>
      </w:hyperlink>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ж) документы, подтверждающие вид и количество сельскохозяйственных животных и домашней птицы, содержащихся в личном подсобном хозяйстве, или их отсутствие, - для </w:t>
      </w:r>
      <w:hyperlink r:id="rId45" w:anchor="block_10037" w:history="1">
        <w:r w:rsidRPr="00E96496">
          <w:rPr>
            <w:rFonts w:ascii="Arial" w:eastAsia="Times New Roman" w:hAnsi="Arial" w:cs="Arial"/>
            <w:b/>
            <w:bCs/>
            <w:color w:val="3272C0"/>
            <w:sz w:val="18"/>
            <w:szCs w:val="18"/>
            <w:u w:val="single"/>
            <w:lang w:eastAsia="ru-RU"/>
          </w:rPr>
          <w:t>домовладения</w:t>
        </w:r>
      </w:hyperlink>
      <w:r w:rsidRPr="00E96496">
        <w:rPr>
          <w:rFonts w:ascii="Arial" w:eastAsia="Times New Roman" w:hAnsi="Arial" w:cs="Arial"/>
          <w:b/>
          <w:bCs/>
          <w:color w:val="000000"/>
          <w:sz w:val="18"/>
          <w:szCs w:val="18"/>
          <w:lang w:eastAsia="ru-RU"/>
        </w:rPr>
        <w:t>;</w:t>
      </w:r>
    </w:p>
    <w:p w:rsidR="00E96496" w:rsidRPr="00E96496" w:rsidRDefault="00E96496" w:rsidP="00E96496">
      <w:pPr>
        <w:shd w:val="clear" w:color="auto" w:fill="F0E9D3"/>
        <w:spacing w:after="0" w:line="264" w:lineRule="atLeast"/>
        <w:outlineLvl w:val="3"/>
        <w:rPr>
          <w:rFonts w:ascii="Arial" w:eastAsia="Times New Roman" w:hAnsi="Arial" w:cs="Arial"/>
          <w:b/>
          <w:bCs/>
          <w:color w:val="464C55"/>
          <w:sz w:val="24"/>
          <w:szCs w:val="24"/>
          <w:lang w:eastAsia="ru-RU"/>
        </w:rPr>
      </w:pPr>
      <w:r w:rsidRPr="00E96496">
        <w:rPr>
          <w:rFonts w:ascii="Arial" w:eastAsia="Times New Roman" w:hAnsi="Arial" w:cs="Arial"/>
          <w:b/>
          <w:bCs/>
          <w:color w:val="464C55"/>
          <w:sz w:val="24"/>
          <w:szCs w:val="24"/>
          <w:lang w:eastAsia="ru-RU"/>
        </w:rPr>
        <w:t>Информация об изменениях:</w:t>
      </w:r>
    </w:p>
    <w:p w:rsidR="00E96496" w:rsidRPr="00E96496" w:rsidRDefault="00E96496" w:rsidP="00E96496">
      <w:pPr>
        <w:shd w:val="clear" w:color="auto" w:fill="F0E9D3"/>
        <w:spacing w:after="0" w:line="264" w:lineRule="atLeast"/>
        <w:rPr>
          <w:rFonts w:ascii="Arial" w:eastAsia="Times New Roman" w:hAnsi="Arial" w:cs="Arial"/>
          <w:b/>
          <w:bCs/>
          <w:color w:val="464C55"/>
          <w:sz w:val="24"/>
          <w:szCs w:val="24"/>
          <w:lang w:eastAsia="ru-RU"/>
        </w:rPr>
      </w:pPr>
      <w:hyperlink r:id="rId46" w:anchor="block_200253" w:history="1">
        <w:r w:rsidRPr="00E96496">
          <w:rPr>
            <w:rFonts w:ascii="Arial" w:eastAsia="Times New Roman" w:hAnsi="Arial" w:cs="Arial"/>
            <w:b/>
            <w:bCs/>
            <w:color w:val="3272C0"/>
            <w:sz w:val="24"/>
            <w:szCs w:val="24"/>
            <w:u w:val="single"/>
            <w:lang w:eastAsia="ru-RU"/>
          </w:rPr>
          <w:t>Постановлением</w:t>
        </w:r>
      </w:hyperlink>
      <w:r w:rsidRPr="00E96496">
        <w:rPr>
          <w:rFonts w:ascii="Arial" w:eastAsia="Times New Roman" w:hAnsi="Arial" w:cs="Arial"/>
          <w:b/>
          <w:bCs/>
          <w:color w:val="464C55"/>
          <w:sz w:val="24"/>
          <w:szCs w:val="24"/>
          <w:lang w:eastAsia="ru-RU"/>
        </w:rPr>
        <w:t> Правительства РФ от 14 мая 2013 г. N 410 в подпункт "з" внесены изменения</w:t>
      </w:r>
    </w:p>
    <w:p w:rsidR="00E96496" w:rsidRPr="00E96496" w:rsidRDefault="00E96496" w:rsidP="00E96496">
      <w:pPr>
        <w:shd w:val="clear" w:color="auto" w:fill="F0E9D3"/>
        <w:spacing w:line="264" w:lineRule="atLeast"/>
        <w:rPr>
          <w:rFonts w:ascii="Arial" w:eastAsia="Times New Roman" w:hAnsi="Arial" w:cs="Arial"/>
          <w:b/>
          <w:bCs/>
          <w:color w:val="464C55"/>
          <w:sz w:val="24"/>
          <w:szCs w:val="24"/>
          <w:lang w:eastAsia="ru-RU"/>
        </w:rPr>
      </w:pPr>
      <w:hyperlink r:id="rId47" w:anchor="block_10098" w:history="1">
        <w:r w:rsidRPr="00E96496">
          <w:rPr>
            <w:rFonts w:ascii="Arial" w:eastAsia="Times New Roman" w:hAnsi="Arial" w:cs="Arial"/>
            <w:b/>
            <w:bCs/>
            <w:color w:val="3272C0"/>
            <w:sz w:val="24"/>
            <w:szCs w:val="24"/>
            <w:u w:val="single"/>
            <w:lang w:eastAsia="ru-RU"/>
          </w:rPr>
          <w:t>См. текст подпункта в предыдущей редакции</w:t>
        </w:r>
      </w:hyperlink>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з)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E96496" w:rsidRPr="00E96496" w:rsidRDefault="00E96496" w:rsidP="00E96496">
      <w:pPr>
        <w:shd w:val="clear" w:color="auto" w:fill="F0E9D3"/>
        <w:spacing w:after="0" w:line="264" w:lineRule="atLeast"/>
        <w:outlineLvl w:val="3"/>
        <w:rPr>
          <w:rFonts w:ascii="Arial" w:eastAsia="Times New Roman" w:hAnsi="Arial" w:cs="Arial"/>
          <w:b/>
          <w:bCs/>
          <w:color w:val="464C55"/>
          <w:sz w:val="24"/>
          <w:szCs w:val="24"/>
          <w:lang w:eastAsia="ru-RU"/>
        </w:rPr>
      </w:pPr>
      <w:r w:rsidRPr="00E96496">
        <w:rPr>
          <w:rFonts w:ascii="Arial" w:eastAsia="Times New Roman" w:hAnsi="Arial" w:cs="Arial"/>
          <w:b/>
          <w:bCs/>
          <w:color w:val="464C55"/>
          <w:sz w:val="24"/>
          <w:szCs w:val="24"/>
          <w:lang w:eastAsia="ru-RU"/>
        </w:rPr>
        <w:t>Информация об изменениях:</w:t>
      </w:r>
    </w:p>
    <w:p w:rsidR="00E96496" w:rsidRPr="00E96496" w:rsidRDefault="00E96496" w:rsidP="00E96496">
      <w:pPr>
        <w:shd w:val="clear" w:color="auto" w:fill="F0E9D3"/>
        <w:spacing w:after="0" w:line="264" w:lineRule="atLeast"/>
        <w:rPr>
          <w:rFonts w:ascii="Arial" w:eastAsia="Times New Roman" w:hAnsi="Arial" w:cs="Arial"/>
          <w:b/>
          <w:bCs/>
          <w:color w:val="464C55"/>
          <w:sz w:val="24"/>
          <w:szCs w:val="24"/>
          <w:lang w:eastAsia="ru-RU"/>
        </w:rPr>
      </w:pPr>
      <w:hyperlink r:id="rId48" w:anchor="block_20021" w:history="1">
        <w:r w:rsidRPr="00E96496">
          <w:rPr>
            <w:rFonts w:ascii="Arial" w:eastAsia="Times New Roman" w:hAnsi="Arial" w:cs="Arial"/>
            <w:b/>
            <w:bCs/>
            <w:color w:val="3272C0"/>
            <w:sz w:val="24"/>
            <w:szCs w:val="24"/>
            <w:u w:val="single"/>
            <w:lang w:eastAsia="ru-RU"/>
          </w:rPr>
          <w:t>Постановлением</w:t>
        </w:r>
      </w:hyperlink>
      <w:r w:rsidRPr="00E96496">
        <w:rPr>
          <w:rFonts w:ascii="Arial" w:eastAsia="Times New Roman" w:hAnsi="Arial" w:cs="Arial"/>
          <w:b/>
          <w:bCs/>
          <w:color w:val="464C55"/>
          <w:sz w:val="24"/>
          <w:szCs w:val="24"/>
          <w:lang w:eastAsia="ru-RU"/>
        </w:rPr>
        <w:t> Правительства РФ от 14 мая 2013 г. N 410 в подпункт "к" внесены изменения</w:t>
      </w:r>
    </w:p>
    <w:p w:rsidR="00E96496" w:rsidRPr="00E96496" w:rsidRDefault="00E96496" w:rsidP="00E96496">
      <w:pPr>
        <w:shd w:val="clear" w:color="auto" w:fill="F0E9D3"/>
        <w:spacing w:line="264" w:lineRule="atLeast"/>
        <w:rPr>
          <w:rFonts w:ascii="Arial" w:eastAsia="Times New Roman" w:hAnsi="Arial" w:cs="Arial"/>
          <w:b/>
          <w:bCs/>
          <w:color w:val="464C55"/>
          <w:sz w:val="24"/>
          <w:szCs w:val="24"/>
          <w:lang w:eastAsia="ru-RU"/>
        </w:rPr>
      </w:pPr>
      <w:hyperlink r:id="rId49" w:anchor="block_100910" w:history="1">
        <w:r w:rsidRPr="00E96496">
          <w:rPr>
            <w:rFonts w:ascii="Arial" w:eastAsia="Times New Roman" w:hAnsi="Arial" w:cs="Arial"/>
            <w:b/>
            <w:bCs/>
            <w:color w:val="3272C0"/>
            <w:sz w:val="24"/>
            <w:szCs w:val="24"/>
            <w:u w:val="single"/>
            <w:lang w:eastAsia="ru-RU"/>
          </w:rPr>
          <w:t>См. текст подпункта в предыдущей редакции</w:t>
        </w:r>
      </w:hyperlink>
    </w:p>
    <w:p w:rsidR="00E96496" w:rsidRPr="00E96496" w:rsidRDefault="00E96496" w:rsidP="00E96496">
      <w:pPr>
        <w:spacing w:after="0" w:line="240" w:lineRule="auto"/>
        <w:outlineLvl w:val="3"/>
        <w:rPr>
          <w:rFonts w:ascii="Arial" w:eastAsia="Times New Roman" w:hAnsi="Arial" w:cs="Arial"/>
          <w:b/>
          <w:bCs/>
          <w:color w:val="000000"/>
          <w:sz w:val="24"/>
          <w:szCs w:val="24"/>
          <w:lang w:eastAsia="ru-RU"/>
        </w:rPr>
      </w:pPr>
      <w:r w:rsidRPr="00E96496">
        <w:rPr>
          <w:rFonts w:ascii="Arial" w:eastAsia="Times New Roman" w:hAnsi="Arial" w:cs="Arial"/>
          <w:b/>
          <w:bCs/>
          <w:color w:val="000000"/>
          <w:sz w:val="24"/>
          <w:szCs w:val="24"/>
          <w:lang w:eastAsia="ru-RU"/>
        </w:rPr>
        <w:t>ГАРАНТ:</w:t>
      </w:r>
    </w:p>
    <w:p w:rsidR="00E96496" w:rsidRPr="00E96496" w:rsidRDefault="00E96496" w:rsidP="00E96496">
      <w:pPr>
        <w:spacing w:after="0" w:line="240" w:lineRule="auto"/>
        <w:rPr>
          <w:rFonts w:ascii="Arial" w:eastAsia="Times New Roman" w:hAnsi="Arial" w:cs="Arial"/>
          <w:b/>
          <w:bCs/>
          <w:color w:val="000000"/>
          <w:sz w:val="18"/>
          <w:szCs w:val="18"/>
          <w:lang w:eastAsia="ru-RU"/>
        </w:rPr>
      </w:pPr>
      <w:hyperlink r:id="rId50" w:history="1">
        <w:r w:rsidRPr="00E96496">
          <w:rPr>
            <w:rFonts w:ascii="Arial" w:eastAsia="Times New Roman" w:hAnsi="Arial" w:cs="Arial"/>
            <w:b/>
            <w:bCs/>
            <w:color w:val="3272C0"/>
            <w:sz w:val="18"/>
            <w:szCs w:val="18"/>
            <w:u w:val="single"/>
            <w:lang w:eastAsia="ru-RU"/>
          </w:rPr>
          <w:t>Решением</w:t>
        </w:r>
      </w:hyperlink>
      <w:r w:rsidRPr="00E96496">
        <w:rPr>
          <w:rFonts w:ascii="Arial" w:eastAsia="Times New Roman" w:hAnsi="Arial" w:cs="Arial"/>
          <w:b/>
          <w:bCs/>
          <w:color w:val="000000"/>
          <w:sz w:val="18"/>
          <w:szCs w:val="18"/>
          <w:lang w:eastAsia="ru-RU"/>
        </w:rPr>
        <w:t> Верховного Суда РФ от 5 июня 2015 г. N АКПИ15-362, оставленным без изменения </w:t>
      </w:r>
      <w:hyperlink r:id="rId51" w:anchor="block_1111" w:history="1">
        <w:r w:rsidRPr="00E96496">
          <w:rPr>
            <w:rFonts w:ascii="Arial" w:eastAsia="Times New Roman" w:hAnsi="Arial" w:cs="Arial"/>
            <w:b/>
            <w:bCs/>
            <w:color w:val="3272C0"/>
            <w:sz w:val="18"/>
            <w:szCs w:val="18"/>
            <w:u w:val="single"/>
            <w:lang w:eastAsia="ru-RU"/>
          </w:rPr>
          <w:t>Определением</w:t>
        </w:r>
      </w:hyperlink>
      <w:r w:rsidRPr="00E96496">
        <w:rPr>
          <w:rFonts w:ascii="Arial" w:eastAsia="Times New Roman" w:hAnsi="Arial" w:cs="Arial"/>
          <w:b/>
          <w:bCs/>
          <w:color w:val="000000"/>
          <w:sz w:val="18"/>
          <w:szCs w:val="18"/>
          <w:lang w:eastAsia="ru-RU"/>
        </w:rPr>
        <w:t> Апелляционной коллегии Верховного Суда РФ от 10 сентября 2015 г. N АПЛ15-346, подпункт "к" пункта 9 настоящих Правил признан не противоречащим действующему законодательству</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к) копия договора о техническом обслуживании и ремонте внутридомового и (или) внутриквартирного газового оборудования;</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м) копия </w:t>
      </w:r>
      <w:hyperlink r:id="rId52" w:anchor="block_1" w:history="1">
        <w:r w:rsidRPr="00E96496">
          <w:rPr>
            <w:rFonts w:ascii="Arial" w:eastAsia="Times New Roman" w:hAnsi="Arial" w:cs="Arial"/>
            <w:b/>
            <w:bCs/>
            <w:color w:val="3272C0"/>
            <w:sz w:val="18"/>
            <w:szCs w:val="18"/>
            <w:u w:val="single"/>
            <w:lang w:eastAsia="ru-RU"/>
          </w:rPr>
          <w:t>акта об определении границы</w:t>
        </w:r>
      </w:hyperlink>
      <w:r w:rsidRPr="00E96496">
        <w:rPr>
          <w:rFonts w:ascii="Arial" w:eastAsia="Times New Roman" w:hAnsi="Arial" w:cs="Arial"/>
          <w:b/>
          <w:bCs/>
          <w:color w:val="000000"/>
          <w:sz w:val="18"/>
          <w:szCs w:val="18"/>
          <w:lang w:eastAsia="ru-RU"/>
        </w:rPr>
        <w:t> раздела собственности.</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 xml:space="preserve">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w:t>
      </w:r>
      <w:proofErr w:type="gramStart"/>
      <w:r w:rsidRPr="00E96496">
        <w:rPr>
          <w:rFonts w:ascii="Arial" w:eastAsia="Times New Roman" w:hAnsi="Arial" w:cs="Arial"/>
          <w:b/>
          <w:bCs/>
          <w:color w:val="000000"/>
          <w:sz w:val="18"/>
          <w:szCs w:val="18"/>
          <w:lang w:eastAsia="ru-RU"/>
        </w:rPr>
        <w:t>комплектности и правильности оформления представленных документов и достоверности</w:t>
      </w:r>
      <w:proofErr w:type="gramEnd"/>
      <w:r w:rsidRPr="00E96496">
        <w:rPr>
          <w:rFonts w:ascii="Arial" w:eastAsia="Times New Roman" w:hAnsi="Arial" w:cs="Arial"/>
          <w:b/>
          <w:bCs/>
          <w:color w:val="000000"/>
          <w:sz w:val="18"/>
          <w:szCs w:val="18"/>
          <w:lang w:eastAsia="ru-RU"/>
        </w:rPr>
        <w:t xml:space="preserve"> содержащихся в них сведений.</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
    <w:p w:rsidR="00E96496" w:rsidRPr="00E96496" w:rsidRDefault="00E96496" w:rsidP="00E96496">
      <w:pPr>
        <w:shd w:val="clear" w:color="auto" w:fill="F0E9D3"/>
        <w:spacing w:after="0" w:line="264" w:lineRule="atLeast"/>
        <w:outlineLvl w:val="3"/>
        <w:rPr>
          <w:rFonts w:ascii="Arial" w:eastAsia="Times New Roman" w:hAnsi="Arial" w:cs="Arial"/>
          <w:b/>
          <w:bCs/>
          <w:color w:val="464C55"/>
          <w:sz w:val="24"/>
          <w:szCs w:val="24"/>
          <w:lang w:eastAsia="ru-RU"/>
        </w:rPr>
      </w:pPr>
      <w:r w:rsidRPr="00E96496">
        <w:rPr>
          <w:rFonts w:ascii="Arial" w:eastAsia="Times New Roman" w:hAnsi="Arial" w:cs="Arial"/>
          <w:b/>
          <w:bCs/>
          <w:color w:val="464C55"/>
          <w:sz w:val="24"/>
          <w:szCs w:val="24"/>
          <w:lang w:eastAsia="ru-RU"/>
        </w:rPr>
        <w:t>Информация об изменениях:</w:t>
      </w:r>
    </w:p>
    <w:p w:rsidR="00E96496" w:rsidRPr="00E96496" w:rsidRDefault="00E96496" w:rsidP="00E96496">
      <w:pPr>
        <w:shd w:val="clear" w:color="auto" w:fill="F0E9D3"/>
        <w:spacing w:after="0" w:line="264" w:lineRule="atLeast"/>
        <w:rPr>
          <w:rFonts w:ascii="Arial" w:eastAsia="Times New Roman" w:hAnsi="Arial" w:cs="Arial"/>
          <w:b/>
          <w:bCs/>
          <w:color w:val="464C55"/>
          <w:sz w:val="24"/>
          <w:szCs w:val="24"/>
          <w:lang w:eastAsia="ru-RU"/>
        </w:rPr>
      </w:pPr>
      <w:hyperlink r:id="rId53" w:anchor="block_20026" w:history="1">
        <w:r w:rsidRPr="00E96496">
          <w:rPr>
            <w:rFonts w:ascii="Arial" w:eastAsia="Times New Roman" w:hAnsi="Arial" w:cs="Arial"/>
            <w:b/>
            <w:bCs/>
            <w:color w:val="3272C0"/>
            <w:sz w:val="24"/>
            <w:szCs w:val="24"/>
            <w:u w:val="single"/>
            <w:lang w:eastAsia="ru-RU"/>
          </w:rPr>
          <w:t>Постановлением</w:t>
        </w:r>
      </w:hyperlink>
      <w:r w:rsidRPr="00E96496">
        <w:rPr>
          <w:rFonts w:ascii="Arial" w:eastAsia="Times New Roman" w:hAnsi="Arial" w:cs="Arial"/>
          <w:b/>
          <w:bCs/>
          <w:color w:val="464C55"/>
          <w:sz w:val="24"/>
          <w:szCs w:val="24"/>
          <w:lang w:eastAsia="ru-RU"/>
        </w:rPr>
        <w:t> Правительства РФ от 14 мая 2013 г. N 410 в пункт 12 внесены изменения</w:t>
      </w:r>
    </w:p>
    <w:p w:rsidR="00E96496" w:rsidRPr="00E96496" w:rsidRDefault="00E96496" w:rsidP="00E96496">
      <w:pPr>
        <w:shd w:val="clear" w:color="auto" w:fill="F0E9D3"/>
        <w:spacing w:line="264" w:lineRule="atLeast"/>
        <w:rPr>
          <w:rFonts w:ascii="Arial" w:eastAsia="Times New Roman" w:hAnsi="Arial" w:cs="Arial"/>
          <w:b/>
          <w:bCs/>
          <w:color w:val="464C55"/>
          <w:sz w:val="24"/>
          <w:szCs w:val="24"/>
          <w:lang w:eastAsia="ru-RU"/>
        </w:rPr>
      </w:pPr>
      <w:hyperlink r:id="rId54" w:anchor="block_1012" w:history="1">
        <w:r w:rsidRPr="00E96496">
          <w:rPr>
            <w:rFonts w:ascii="Arial" w:eastAsia="Times New Roman" w:hAnsi="Arial" w:cs="Arial"/>
            <w:b/>
            <w:bCs/>
            <w:color w:val="3272C0"/>
            <w:sz w:val="24"/>
            <w:szCs w:val="24"/>
            <w:u w:val="single"/>
            <w:lang w:eastAsia="ru-RU"/>
          </w:rPr>
          <w:t>См. текст пункта в предыдущей редакции</w:t>
        </w:r>
      </w:hyperlink>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13. Основаниями для отказа от заключения договора являются:</w:t>
      </w:r>
    </w:p>
    <w:p w:rsidR="00E96496" w:rsidRPr="00E96496" w:rsidRDefault="00E96496" w:rsidP="00E96496">
      <w:pPr>
        <w:shd w:val="clear" w:color="auto" w:fill="F0E9D3"/>
        <w:spacing w:after="0" w:line="264" w:lineRule="atLeast"/>
        <w:outlineLvl w:val="3"/>
        <w:rPr>
          <w:rFonts w:ascii="Arial" w:eastAsia="Times New Roman" w:hAnsi="Arial" w:cs="Arial"/>
          <w:b/>
          <w:bCs/>
          <w:color w:val="464C55"/>
          <w:sz w:val="24"/>
          <w:szCs w:val="24"/>
          <w:lang w:eastAsia="ru-RU"/>
        </w:rPr>
      </w:pPr>
      <w:r w:rsidRPr="00E96496">
        <w:rPr>
          <w:rFonts w:ascii="Arial" w:eastAsia="Times New Roman" w:hAnsi="Arial" w:cs="Arial"/>
          <w:b/>
          <w:bCs/>
          <w:color w:val="464C55"/>
          <w:sz w:val="24"/>
          <w:szCs w:val="24"/>
          <w:lang w:eastAsia="ru-RU"/>
        </w:rPr>
        <w:t>Информация об изменениях:</w:t>
      </w:r>
    </w:p>
    <w:p w:rsidR="00E96496" w:rsidRPr="00E96496" w:rsidRDefault="00E96496" w:rsidP="00E96496">
      <w:pPr>
        <w:shd w:val="clear" w:color="auto" w:fill="F0E9D3"/>
        <w:spacing w:after="0" w:line="264" w:lineRule="atLeast"/>
        <w:rPr>
          <w:rFonts w:ascii="Arial" w:eastAsia="Times New Roman" w:hAnsi="Arial" w:cs="Arial"/>
          <w:b/>
          <w:bCs/>
          <w:color w:val="464C55"/>
          <w:sz w:val="24"/>
          <w:szCs w:val="24"/>
          <w:lang w:eastAsia="ru-RU"/>
        </w:rPr>
      </w:pPr>
      <w:hyperlink r:id="rId55" w:anchor="block_20027" w:history="1">
        <w:r w:rsidRPr="00E96496">
          <w:rPr>
            <w:rFonts w:ascii="Arial" w:eastAsia="Times New Roman" w:hAnsi="Arial" w:cs="Arial"/>
            <w:b/>
            <w:bCs/>
            <w:color w:val="3272C0"/>
            <w:sz w:val="24"/>
            <w:szCs w:val="24"/>
            <w:u w:val="single"/>
            <w:lang w:eastAsia="ru-RU"/>
          </w:rPr>
          <w:t>Постановлением</w:t>
        </w:r>
      </w:hyperlink>
      <w:r w:rsidRPr="00E96496">
        <w:rPr>
          <w:rFonts w:ascii="Arial" w:eastAsia="Times New Roman" w:hAnsi="Arial" w:cs="Arial"/>
          <w:b/>
          <w:bCs/>
          <w:color w:val="464C55"/>
          <w:sz w:val="24"/>
          <w:szCs w:val="24"/>
          <w:lang w:eastAsia="ru-RU"/>
        </w:rPr>
        <w:t> Правительства РФ от 14 мая 2013 г. N 410 в подпункт "а" внесены изменения</w:t>
      </w:r>
    </w:p>
    <w:p w:rsidR="00E96496" w:rsidRPr="00E96496" w:rsidRDefault="00E96496" w:rsidP="00E96496">
      <w:pPr>
        <w:shd w:val="clear" w:color="auto" w:fill="F0E9D3"/>
        <w:spacing w:line="264" w:lineRule="atLeast"/>
        <w:rPr>
          <w:rFonts w:ascii="Arial" w:eastAsia="Times New Roman" w:hAnsi="Arial" w:cs="Arial"/>
          <w:b/>
          <w:bCs/>
          <w:color w:val="464C55"/>
          <w:sz w:val="24"/>
          <w:szCs w:val="24"/>
          <w:lang w:eastAsia="ru-RU"/>
        </w:rPr>
      </w:pPr>
      <w:hyperlink r:id="rId56" w:anchor="block_10131" w:history="1">
        <w:r w:rsidRPr="00E96496">
          <w:rPr>
            <w:rFonts w:ascii="Arial" w:eastAsia="Times New Roman" w:hAnsi="Arial" w:cs="Arial"/>
            <w:b/>
            <w:bCs/>
            <w:color w:val="3272C0"/>
            <w:sz w:val="24"/>
            <w:szCs w:val="24"/>
            <w:u w:val="single"/>
            <w:lang w:eastAsia="ru-RU"/>
          </w:rPr>
          <w:t>См. текст подпункта в предыдущей редакции</w:t>
        </w:r>
      </w:hyperlink>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w:t>
      </w:r>
    </w:p>
    <w:p w:rsidR="00E96496" w:rsidRPr="00E96496" w:rsidRDefault="00E96496" w:rsidP="00E96496">
      <w:pPr>
        <w:shd w:val="clear" w:color="auto" w:fill="F0E9D3"/>
        <w:spacing w:after="0" w:line="264" w:lineRule="atLeast"/>
        <w:outlineLvl w:val="3"/>
        <w:rPr>
          <w:rFonts w:ascii="Arial" w:eastAsia="Times New Roman" w:hAnsi="Arial" w:cs="Arial"/>
          <w:b/>
          <w:bCs/>
          <w:color w:val="464C55"/>
          <w:sz w:val="24"/>
          <w:szCs w:val="24"/>
          <w:lang w:eastAsia="ru-RU"/>
        </w:rPr>
      </w:pPr>
      <w:r w:rsidRPr="00E96496">
        <w:rPr>
          <w:rFonts w:ascii="Arial" w:eastAsia="Times New Roman" w:hAnsi="Arial" w:cs="Arial"/>
          <w:b/>
          <w:bCs/>
          <w:color w:val="464C55"/>
          <w:sz w:val="24"/>
          <w:szCs w:val="24"/>
          <w:lang w:eastAsia="ru-RU"/>
        </w:rPr>
        <w:t>Информация об изменениях:</w:t>
      </w:r>
    </w:p>
    <w:p w:rsidR="00E96496" w:rsidRPr="00E96496" w:rsidRDefault="00E96496" w:rsidP="00E96496">
      <w:pPr>
        <w:shd w:val="clear" w:color="auto" w:fill="F0E9D3"/>
        <w:spacing w:after="0" w:line="264" w:lineRule="atLeast"/>
        <w:rPr>
          <w:rFonts w:ascii="Arial" w:eastAsia="Times New Roman" w:hAnsi="Arial" w:cs="Arial"/>
          <w:b/>
          <w:bCs/>
          <w:color w:val="464C55"/>
          <w:sz w:val="24"/>
          <w:szCs w:val="24"/>
          <w:lang w:eastAsia="ru-RU"/>
        </w:rPr>
      </w:pPr>
      <w:hyperlink r:id="rId57" w:anchor="block_20021" w:history="1">
        <w:r w:rsidRPr="00E96496">
          <w:rPr>
            <w:rFonts w:ascii="Arial" w:eastAsia="Times New Roman" w:hAnsi="Arial" w:cs="Arial"/>
            <w:b/>
            <w:bCs/>
            <w:color w:val="3272C0"/>
            <w:sz w:val="24"/>
            <w:szCs w:val="24"/>
            <w:u w:val="single"/>
            <w:lang w:eastAsia="ru-RU"/>
          </w:rPr>
          <w:t>Постановлением</w:t>
        </w:r>
      </w:hyperlink>
      <w:r w:rsidRPr="00E96496">
        <w:rPr>
          <w:rFonts w:ascii="Arial" w:eastAsia="Times New Roman" w:hAnsi="Arial" w:cs="Arial"/>
          <w:b/>
          <w:bCs/>
          <w:color w:val="464C55"/>
          <w:sz w:val="24"/>
          <w:szCs w:val="24"/>
          <w:lang w:eastAsia="ru-RU"/>
        </w:rPr>
        <w:t> Правительства РФ от 14 мая 2013 г. N 410 в подпункт "б" внесены изменения</w:t>
      </w:r>
    </w:p>
    <w:p w:rsidR="00E96496" w:rsidRPr="00E96496" w:rsidRDefault="00E96496" w:rsidP="00E96496">
      <w:pPr>
        <w:shd w:val="clear" w:color="auto" w:fill="F0E9D3"/>
        <w:spacing w:line="264" w:lineRule="atLeast"/>
        <w:rPr>
          <w:rFonts w:ascii="Arial" w:eastAsia="Times New Roman" w:hAnsi="Arial" w:cs="Arial"/>
          <w:b/>
          <w:bCs/>
          <w:color w:val="464C55"/>
          <w:sz w:val="24"/>
          <w:szCs w:val="24"/>
          <w:lang w:eastAsia="ru-RU"/>
        </w:rPr>
      </w:pPr>
      <w:hyperlink r:id="rId58" w:anchor="block_10132" w:history="1">
        <w:r w:rsidRPr="00E96496">
          <w:rPr>
            <w:rFonts w:ascii="Arial" w:eastAsia="Times New Roman" w:hAnsi="Arial" w:cs="Arial"/>
            <w:b/>
            <w:bCs/>
            <w:color w:val="3272C0"/>
            <w:sz w:val="24"/>
            <w:szCs w:val="24"/>
            <w:u w:val="single"/>
            <w:lang w:eastAsia="ru-RU"/>
          </w:rPr>
          <w:t>См. текст подпункта в предыдущей редакции</w:t>
        </w:r>
      </w:hyperlink>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б)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с даты подачи заявителем оферты;</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в) отсутствие у газоснабжающей организации технической возможности для обеспечения подачи газа;</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г) предоставление не всех документов, указанных в </w:t>
      </w:r>
      <w:hyperlink r:id="rId59" w:anchor="block_1008" w:history="1">
        <w:r w:rsidRPr="00E96496">
          <w:rPr>
            <w:rFonts w:ascii="Arial" w:eastAsia="Times New Roman" w:hAnsi="Arial" w:cs="Arial"/>
            <w:b/>
            <w:bCs/>
            <w:color w:val="3272C0"/>
            <w:sz w:val="18"/>
            <w:szCs w:val="18"/>
            <w:u w:val="single"/>
            <w:lang w:eastAsia="ru-RU"/>
          </w:rPr>
          <w:t>пунктах 8</w:t>
        </w:r>
      </w:hyperlink>
      <w:r w:rsidRPr="00E96496">
        <w:rPr>
          <w:rFonts w:ascii="Arial" w:eastAsia="Times New Roman" w:hAnsi="Arial" w:cs="Arial"/>
          <w:b/>
          <w:bCs/>
          <w:color w:val="000000"/>
          <w:sz w:val="18"/>
          <w:szCs w:val="18"/>
          <w:lang w:eastAsia="ru-RU"/>
        </w:rPr>
        <w:t> и </w:t>
      </w:r>
      <w:hyperlink r:id="rId60" w:anchor="block_1009" w:history="1">
        <w:r w:rsidRPr="00E96496">
          <w:rPr>
            <w:rFonts w:ascii="Arial" w:eastAsia="Times New Roman" w:hAnsi="Arial" w:cs="Arial"/>
            <w:b/>
            <w:bCs/>
            <w:color w:val="3272C0"/>
            <w:sz w:val="18"/>
            <w:szCs w:val="18"/>
            <w:u w:val="single"/>
            <w:lang w:eastAsia="ru-RU"/>
          </w:rPr>
          <w:t>9</w:t>
        </w:r>
      </w:hyperlink>
      <w:r w:rsidRPr="00E96496">
        <w:rPr>
          <w:rFonts w:ascii="Arial" w:eastAsia="Times New Roman" w:hAnsi="Arial" w:cs="Arial"/>
          <w:b/>
          <w:bCs/>
          <w:color w:val="000000"/>
          <w:sz w:val="18"/>
          <w:szCs w:val="18"/>
          <w:lang w:eastAsia="ru-RU"/>
        </w:rPr>
        <w:t> настоящих Правил, или выявление в документах недостоверных сведений.</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E96496" w:rsidRPr="00E96496" w:rsidRDefault="00E96496" w:rsidP="00E96496">
      <w:pPr>
        <w:spacing w:after="0" w:line="240" w:lineRule="auto"/>
        <w:rPr>
          <w:rFonts w:ascii="Arial" w:eastAsia="Times New Roman" w:hAnsi="Arial" w:cs="Arial"/>
          <w:b/>
          <w:bCs/>
          <w:color w:val="000000"/>
          <w:sz w:val="18"/>
          <w:szCs w:val="18"/>
          <w:lang w:eastAsia="ru-RU"/>
        </w:rPr>
      </w:pPr>
      <w:hyperlink r:id="rId61" w:anchor="block_10032" w:history="1">
        <w:r w:rsidRPr="00E96496">
          <w:rPr>
            <w:rFonts w:ascii="Arial" w:eastAsia="Times New Roman" w:hAnsi="Arial" w:cs="Arial"/>
            <w:b/>
            <w:bCs/>
            <w:color w:val="3272C0"/>
            <w:sz w:val="18"/>
            <w:szCs w:val="18"/>
            <w:u w:val="single"/>
            <w:lang w:eastAsia="ru-RU"/>
          </w:rPr>
          <w:t>Поставщик газа</w:t>
        </w:r>
      </w:hyperlink>
      <w:r w:rsidRPr="00E96496">
        <w:rPr>
          <w:rFonts w:ascii="Arial" w:eastAsia="Times New Roman" w:hAnsi="Arial" w:cs="Arial"/>
          <w:b/>
          <w:bCs/>
          <w:color w:val="000000"/>
          <w:sz w:val="18"/>
          <w:szCs w:val="18"/>
          <w:lang w:eastAsia="ru-RU"/>
        </w:rPr>
        <w:t> составляет договор в 2 экземплярах, один из которых вручает абоненту под роспись или направляет почтовым отправлением с уведомлением.</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порядке к газораспределительной (присоединенной) сети.</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15. В договоре указываются:</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а) дата и место заключения договора;</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б) наименование (фирменное наименование) поставщика газа;</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в) реквизиты расчетного счета поставщика газа;</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
    <w:p w:rsidR="00E96496" w:rsidRPr="00E96496" w:rsidRDefault="00E96496" w:rsidP="00E96496">
      <w:pPr>
        <w:shd w:val="clear" w:color="auto" w:fill="F0E9D3"/>
        <w:spacing w:after="0" w:line="264" w:lineRule="atLeast"/>
        <w:outlineLvl w:val="3"/>
        <w:rPr>
          <w:rFonts w:ascii="Arial" w:eastAsia="Times New Roman" w:hAnsi="Arial" w:cs="Arial"/>
          <w:b/>
          <w:bCs/>
          <w:color w:val="464C55"/>
          <w:sz w:val="24"/>
          <w:szCs w:val="24"/>
          <w:lang w:eastAsia="ru-RU"/>
        </w:rPr>
      </w:pPr>
      <w:r w:rsidRPr="00E96496">
        <w:rPr>
          <w:rFonts w:ascii="Arial" w:eastAsia="Times New Roman" w:hAnsi="Arial" w:cs="Arial"/>
          <w:b/>
          <w:bCs/>
          <w:color w:val="464C55"/>
          <w:sz w:val="24"/>
          <w:szCs w:val="24"/>
          <w:lang w:eastAsia="ru-RU"/>
        </w:rPr>
        <w:t>Информация об изменениях:</w:t>
      </w:r>
    </w:p>
    <w:p w:rsidR="00E96496" w:rsidRPr="00E96496" w:rsidRDefault="00E96496" w:rsidP="00E96496">
      <w:pPr>
        <w:shd w:val="clear" w:color="auto" w:fill="F0E9D3"/>
        <w:spacing w:after="0" w:line="264" w:lineRule="atLeast"/>
        <w:rPr>
          <w:rFonts w:ascii="Arial" w:eastAsia="Times New Roman" w:hAnsi="Arial" w:cs="Arial"/>
          <w:b/>
          <w:bCs/>
          <w:color w:val="464C55"/>
          <w:sz w:val="24"/>
          <w:szCs w:val="24"/>
          <w:lang w:eastAsia="ru-RU"/>
        </w:rPr>
      </w:pPr>
      <w:hyperlink r:id="rId62" w:anchor="block_20027" w:history="1">
        <w:r w:rsidRPr="00E96496">
          <w:rPr>
            <w:rFonts w:ascii="Arial" w:eastAsia="Times New Roman" w:hAnsi="Arial" w:cs="Arial"/>
            <w:b/>
            <w:bCs/>
            <w:color w:val="3272C0"/>
            <w:sz w:val="24"/>
            <w:szCs w:val="24"/>
            <w:u w:val="single"/>
            <w:lang w:eastAsia="ru-RU"/>
          </w:rPr>
          <w:t>Постановлением</w:t>
        </w:r>
      </w:hyperlink>
      <w:r w:rsidRPr="00E96496">
        <w:rPr>
          <w:rFonts w:ascii="Arial" w:eastAsia="Times New Roman" w:hAnsi="Arial" w:cs="Arial"/>
          <w:b/>
          <w:bCs/>
          <w:color w:val="464C55"/>
          <w:sz w:val="24"/>
          <w:szCs w:val="24"/>
          <w:lang w:eastAsia="ru-RU"/>
        </w:rPr>
        <w:t> Правительства РФ от 14 мая 2013 г. N 410 в подпункт "д" внесены изменения</w:t>
      </w:r>
    </w:p>
    <w:p w:rsidR="00E96496" w:rsidRPr="00E96496" w:rsidRDefault="00E96496" w:rsidP="00E96496">
      <w:pPr>
        <w:shd w:val="clear" w:color="auto" w:fill="F0E9D3"/>
        <w:spacing w:line="264" w:lineRule="atLeast"/>
        <w:rPr>
          <w:rFonts w:ascii="Arial" w:eastAsia="Times New Roman" w:hAnsi="Arial" w:cs="Arial"/>
          <w:b/>
          <w:bCs/>
          <w:color w:val="464C55"/>
          <w:sz w:val="24"/>
          <w:szCs w:val="24"/>
          <w:lang w:eastAsia="ru-RU"/>
        </w:rPr>
      </w:pPr>
      <w:hyperlink r:id="rId63" w:anchor="block_10155" w:history="1">
        <w:r w:rsidRPr="00E96496">
          <w:rPr>
            <w:rFonts w:ascii="Arial" w:eastAsia="Times New Roman" w:hAnsi="Arial" w:cs="Arial"/>
            <w:b/>
            <w:bCs/>
            <w:color w:val="3272C0"/>
            <w:sz w:val="24"/>
            <w:szCs w:val="24"/>
            <w:u w:val="single"/>
            <w:lang w:eastAsia="ru-RU"/>
          </w:rPr>
          <w:t>См. текст подпункта в предыдущей редакции</w:t>
        </w:r>
      </w:hyperlink>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д) адрес многоквартирного дома, адрес квартиры в многоквартирном доме или домовладения, газоснабжение которых необходимо обеспечить;</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е) размер (объем, площадь) отапливаемых жилых и нежилых помещений;</w:t>
      </w:r>
    </w:p>
    <w:p w:rsidR="00E96496" w:rsidRPr="00E96496" w:rsidRDefault="00E96496" w:rsidP="00E96496">
      <w:pPr>
        <w:shd w:val="clear" w:color="auto" w:fill="F0E9D3"/>
        <w:spacing w:after="0" w:line="264" w:lineRule="atLeast"/>
        <w:outlineLvl w:val="3"/>
        <w:rPr>
          <w:rFonts w:ascii="Arial" w:eastAsia="Times New Roman" w:hAnsi="Arial" w:cs="Arial"/>
          <w:b/>
          <w:bCs/>
          <w:color w:val="464C55"/>
          <w:sz w:val="24"/>
          <w:szCs w:val="24"/>
          <w:lang w:eastAsia="ru-RU"/>
        </w:rPr>
      </w:pPr>
      <w:r w:rsidRPr="00E96496">
        <w:rPr>
          <w:rFonts w:ascii="Arial" w:eastAsia="Times New Roman" w:hAnsi="Arial" w:cs="Arial"/>
          <w:b/>
          <w:bCs/>
          <w:color w:val="464C55"/>
          <w:sz w:val="24"/>
          <w:szCs w:val="24"/>
          <w:lang w:eastAsia="ru-RU"/>
        </w:rPr>
        <w:t>Информация об изменениях:</w:t>
      </w:r>
    </w:p>
    <w:p w:rsidR="00E96496" w:rsidRPr="00E96496" w:rsidRDefault="00E96496" w:rsidP="00E96496">
      <w:pPr>
        <w:shd w:val="clear" w:color="auto" w:fill="F0E9D3"/>
        <w:spacing w:after="0" w:line="264" w:lineRule="atLeast"/>
        <w:rPr>
          <w:rFonts w:ascii="Arial" w:eastAsia="Times New Roman" w:hAnsi="Arial" w:cs="Arial"/>
          <w:b/>
          <w:bCs/>
          <w:color w:val="464C55"/>
          <w:sz w:val="24"/>
          <w:szCs w:val="24"/>
          <w:lang w:eastAsia="ru-RU"/>
        </w:rPr>
      </w:pPr>
      <w:hyperlink r:id="rId64" w:anchor="block_20027" w:history="1">
        <w:r w:rsidRPr="00E96496">
          <w:rPr>
            <w:rFonts w:ascii="Arial" w:eastAsia="Times New Roman" w:hAnsi="Arial" w:cs="Arial"/>
            <w:b/>
            <w:bCs/>
            <w:color w:val="3272C0"/>
            <w:sz w:val="24"/>
            <w:szCs w:val="24"/>
            <w:u w:val="single"/>
            <w:lang w:eastAsia="ru-RU"/>
          </w:rPr>
          <w:t>Постановлением</w:t>
        </w:r>
      </w:hyperlink>
      <w:r w:rsidRPr="00E96496">
        <w:rPr>
          <w:rFonts w:ascii="Arial" w:eastAsia="Times New Roman" w:hAnsi="Arial" w:cs="Arial"/>
          <w:b/>
          <w:bCs/>
          <w:color w:val="464C55"/>
          <w:sz w:val="24"/>
          <w:szCs w:val="24"/>
          <w:lang w:eastAsia="ru-RU"/>
        </w:rPr>
        <w:t> Правительства РФ от 14 мая 2013 г. N 410 в подпункт "ж" внесены изменения</w:t>
      </w:r>
    </w:p>
    <w:p w:rsidR="00E96496" w:rsidRPr="00E96496" w:rsidRDefault="00E96496" w:rsidP="00E96496">
      <w:pPr>
        <w:shd w:val="clear" w:color="auto" w:fill="F0E9D3"/>
        <w:spacing w:line="264" w:lineRule="atLeast"/>
        <w:rPr>
          <w:rFonts w:ascii="Arial" w:eastAsia="Times New Roman" w:hAnsi="Arial" w:cs="Arial"/>
          <w:b/>
          <w:bCs/>
          <w:color w:val="464C55"/>
          <w:sz w:val="24"/>
          <w:szCs w:val="24"/>
          <w:lang w:eastAsia="ru-RU"/>
        </w:rPr>
      </w:pPr>
      <w:hyperlink r:id="rId65" w:anchor="block_10157" w:history="1">
        <w:r w:rsidRPr="00E96496">
          <w:rPr>
            <w:rFonts w:ascii="Arial" w:eastAsia="Times New Roman" w:hAnsi="Arial" w:cs="Arial"/>
            <w:b/>
            <w:bCs/>
            <w:color w:val="3272C0"/>
            <w:sz w:val="24"/>
            <w:szCs w:val="24"/>
            <w:u w:val="single"/>
            <w:lang w:eastAsia="ru-RU"/>
          </w:rPr>
          <w:t>См. текст подпункта в предыдущей редакции</w:t>
        </w:r>
      </w:hyperlink>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з) реквизиты </w:t>
      </w:r>
      <w:hyperlink r:id="rId66" w:anchor="block_1" w:history="1">
        <w:r w:rsidRPr="00E96496">
          <w:rPr>
            <w:rFonts w:ascii="Arial" w:eastAsia="Times New Roman" w:hAnsi="Arial" w:cs="Arial"/>
            <w:b/>
            <w:bCs/>
            <w:color w:val="3272C0"/>
            <w:sz w:val="18"/>
            <w:szCs w:val="18"/>
            <w:u w:val="single"/>
            <w:lang w:eastAsia="ru-RU"/>
          </w:rPr>
          <w:t>акта об определении границы</w:t>
        </w:r>
      </w:hyperlink>
      <w:r w:rsidRPr="00E96496">
        <w:rPr>
          <w:rFonts w:ascii="Arial" w:eastAsia="Times New Roman" w:hAnsi="Arial" w:cs="Arial"/>
          <w:b/>
          <w:bCs/>
          <w:color w:val="000000"/>
          <w:sz w:val="18"/>
          <w:szCs w:val="18"/>
          <w:lang w:eastAsia="ru-RU"/>
        </w:rPr>
        <w:t> раздела собственности;</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и) состав и типы газоиспользующего оборудования (при наличии);</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к) тип установленного прибора учета газа (при наличии), место его присоединения к газопроводу;</w:t>
      </w:r>
    </w:p>
    <w:p w:rsidR="00E96496" w:rsidRPr="00E96496" w:rsidRDefault="00E96496" w:rsidP="00E96496">
      <w:pPr>
        <w:shd w:val="clear" w:color="auto" w:fill="F0E9D3"/>
        <w:spacing w:after="0" w:line="264" w:lineRule="atLeast"/>
        <w:outlineLvl w:val="3"/>
        <w:rPr>
          <w:rFonts w:ascii="Arial" w:eastAsia="Times New Roman" w:hAnsi="Arial" w:cs="Arial"/>
          <w:b/>
          <w:bCs/>
          <w:color w:val="464C55"/>
          <w:sz w:val="24"/>
          <w:szCs w:val="24"/>
          <w:lang w:eastAsia="ru-RU"/>
        </w:rPr>
      </w:pPr>
      <w:r w:rsidRPr="00E96496">
        <w:rPr>
          <w:rFonts w:ascii="Arial" w:eastAsia="Times New Roman" w:hAnsi="Arial" w:cs="Arial"/>
          <w:b/>
          <w:bCs/>
          <w:color w:val="464C55"/>
          <w:sz w:val="24"/>
          <w:szCs w:val="24"/>
          <w:lang w:eastAsia="ru-RU"/>
        </w:rPr>
        <w:t>Информация об изменениях:</w:t>
      </w:r>
    </w:p>
    <w:p w:rsidR="00E96496" w:rsidRPr="00E96496" w:rsidRDefault="00E96496" w:rsidP="00E96496">
      <w:pPr>
        <w:shd w:val="clear" w:color="auto" w:fill="F0E9D3"/>
        <w:spacing w:after="0" w:line="264" w:lineRule="atLeast"/>
        <w:rPr>
          <w:rFonts w:ascii="Arial" w:eastAsia="Times New Roman" w:hAnsi="Arial" w:cs="Arial"/>
          <w:b/>
          <w:bCs/>
          <w:color w:val="464C55"/>
          <w:sz w:val="24"/>
          <w:szCs w:val="24"/>
          <w:lang w:eastAsia="ru-RU"/>
        </w:rPr>
      </w:pPr>
      <w:hyperlink r:id="rId67" w:anchor="block_20021" w:history="1">
        <w:r w:rsidRPr="00E96496">
          <w:rPr>
            <w:rFonts w:ascii="Arial" w:eastAsia="Times New Roman" w:hAnsi="Arial" w:cs="Arial"/>
            <w:b/>
            <w:bCs/>
            <w:color w:val="3272C0"/>
            <w:sz w:val="24"/>
            <w:szCs w:val="24"/>
            <w:u w:val="single"/>
            <w:lang w:eastAsia="ru-RU"/>
          </w:rPr>
          <w:t>Постановлением</w:t>
        </w:r>
      </w:hyperlink>
      <w:r w:rsidRPr="00E96496">
        <w:rPr>
          <w:rFonts w:ascii="Arial" w:eastAsia="Times New Roman" w:hAnsi="Arial" w:cs="Arial"/>
          <w:b/>
          <w:bCs/>
          <w:color w:val="464C55"/>
          <w:sz w:val="24"/>
          <w:szCs w:val="24"/>
          <w:lang w:eastAsia="ru-RU"/>
        </w:rPr>
        <w:t> Правительства РФ от 14 мая 2013 г. N 410 в подпункт "л" внесены изменения</w:t>
      </w:r>
    </w:p>
    <w:p w:rsidR="00E96496" w:rsidRPr="00E96496" w:rsidRDefault="00E96496" w:rsidP="00E96496">
      <w:pPr>
        <w:shd w:val="clear" w:color="auto" w:fill="F0E9D3"/>
        <w:spacing w:line="264" w:lineRule="atLeast"/>
        <w:rPr>
          <w:rFonts w:ascii="Arial" w:eastAsia="Times New Roman" w:hAnsi="Arial" w:cs="Arial"/>
          <w:b/>
          <w:bCs/>
          <w:color w:val="464C55"/>
          <w:sz w:val="24"/>
          <w:szCs w:val="24"/>
          <w:lang w:eastAsia="ru-RU"/>
        </w:rPr>
      </w:pPr>
      <w:hyperlink r:id="rId68" w:anchor="block_101511" w:history="1">
        <w:r w:rsidRPr="00E96496">
          <w:rPr>
            <w:rFonts w:ascii="Arial" w:eastAsia="Times New Roman" w:hAnsi="Arial" w:cs="Arial"/>
            <w:b/>
            <w:bCs/>
            <w:color w:val="3272C0"/>
            <w:sz w:val="24"/>
            <w:szCs w:val="24"/>
            <w:u w:val="single"/>
            <w:lang w:eastAsia="ru-RU"/>
          </w:rPr>
          <w:t>См. текст подпункта в предыдущей редакции</w:t>
        </w:r>
      </w:hyperlink>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л) реквизиты договора о техническом обслуживании и ремонте внутридомового и (или) внутриквартирного газового оборудования;</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lastRenderedPageBreak/>
        <w:t>м) розничная цена газа для населения, установленная уполномоченным органом по регулированию тарифов на газ;</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п) адрес и способ доставки </w:t>
      </w:r>
      <w:hyperlink r:id="rId69" w:anchor="block_10033" w:history="1">
        <w:r w:rsidRPr="00E96496">
          <w:rPr>
            <w:rFonts w:ascii="Arial" w:eastAsia="Times New Roman" w:hAnsi="Arial" w:cs="Arial"/>
            <w:b/>
            <w:bCs/>
            <w:color w:val="3272C0"/>
            <w:sz w:val="18"/>
            <w:szCs w:val="18"/>
            <w:u w:val="single"/>
            <w:lang w:eastAsia="ru-RU"/>
          </w:rPr>
          <w:t>абоненту</w:t>
        </w:r>
      </w:hyperlink>
      <w:r w:rsidRPr="00E96496">
        <w:rPr>
          <w:rFonts w:ascii="Arial" w:eastAsia="Times New Roman" w:hAnsi="Arial" w:cs="Arial"/>
          <w:b/>
          <w:bCs/>
          <w:color w:val="000000"/>
          <w:sz w:val="18"/>
          <w:szCs w:val="18"/>
          <w:lang w:eastAsia="ru-RU"/>
        </w:rPr>
        <w:t> счета для оплаты поставленного газа;</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р) права, обязанности и ответственность сторон;</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с) срок действия договора.</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16. В договоре помимо сведений, указанных в </w:t>
      </w:r>
      <w:hyperlink r:id="rId70" w:anchor="block_1015" w:history="1">
        <w:r w:rsidRPr="00E96496">
          <w:rPr>
            <w:rFonts w:ascii="Arial" w:eastAsia="Times New Roman" w:hAnsi="Arial" w:cs="Arial"/>
            <w:b/>
            <w:bCs/>
            <w:color w:val="3272C0"/>
            <w:sz w:val="18"/>
            <w:szCs w:val="18"/>
            <w:u w:val="single"/>
            <w:lang w:eastAsia="ru-RU"/>
          </w:rPr>
          <w:t>пункте 15</w:t>
        </w:r>
      </w:hyperlink>
      <w:r w:rsidRPr="00E96496">
        <w:rPr>
          <w:rFonts w:ascii="Arial" w:eastAsia="Times New Roman" w:hAnsi="Arial" w:cs="Arial"/>
          <w:b/>
          <w:bCs/>
          <w:color w:val="000000"/>
          <w:sz w:val="18"/>
          <w:szCs w:val="18"/>
          <w:lang w:eastAsia="ru-RU"/>
        </w:rPr>
        <w:t> настоящих Правил, должны быть отражены договоренности сторон по следующим существенным условиям:</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б) случаи и порядок определения объема потребленного газа в соответствии с нормативами потребления газа при наличии приборов учета газа;</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в) порядок определения размера платы за потребленный газ;</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г) порядок, срок и форма оплаты потребленного газа;</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д)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17. При наличии оснований, указанных в </w:t>
      </w:r>
      <w:hyperlink r:id="rId71" w:anchor="block_1013" w:history="1">
        <w:r w:rsidRPr="00E96496">
          <w:rPr>
            <w:rFonts w:ascii="Arial" w:eastAsia="Times New Roman" w:hAnsi="Arial" w:cs="Arial"/>
            <w:b/>
            <w:bCs/>
            <w:color w:val="3272C0"/>
            <w:sz w:val="18"/>
            <w:szCs w:val="18"/>
            <w:u w:val="single"/>
            <w:lang w:eastAsia="ru-RU"/>
          </w:rPr>
          <w:t>пункте 13</w:t>
        </w:r>
      </w:hyperlink>
      <w:r w:rsidRPr="00E96496">
        <w:rPr>
          <w:rFonts w:ascii="Arial" w:eastAsia="Times New Roman" w:hAnsi="Arial" w:cs="Arial"/>
          <w:b/>
          <w:bCs/>
          <w:color w:val="000000"/>
          <w:sz w:val="18"/>
          <w:szCs w:val="18"/>
          <w:lang w:eastAsia="ru-RU"/>
        </w:rPr>
        <w:t> настоящих Правил, газоснабжающая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18. В случае отказа или уклонения газоснабжающей организации от заключения договора заявитель вправе обратиться в суд с требованием о понуждении к заключению договора и возмещении убытков.</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Бремя доказывания отсутствия технической возможности для обеспечения подачи газа лежит на газоснабжающей организации.</w:t>
      </w:r>
    </w:p>
    <w:p w:rsidR="00E96496" w:rsidRPr="00E96496" w:rsidRDefault="00E96496" w:rsidP="00E96496">
      <w:pPr>
        <w:spacing w:after="0" w:line="240" w:lineRule="auto"/>
        <w:rPr>
          <w:rFonts w:ascii="Arial" w:eastAsia="Times New Roman" w:hAnsi="Arial" w:cs="Arial"/>
          <w:b/>
          <w:bCs/>
          <w:color w:val="000000"/>
          <w:sz w:val="18"/>
          <w:szCs w:val="18"/>
          <w:lang w:eastAsia="ru-RU"/>
        </w:rPr>
      </w:pP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III. Порядок и условия исполнения договора.</w:t>
      </w:r>
    </w:p>
    <w:p w:rsidR="00E96496" w:rsidRPr="00E96496" w:rsidRDefault="00E96496" w:rsidP="00E96496">
      <w:pPr>
        <w:spacing w:after="0" w:line="240" w:lineRule="auto"/>
        <w:rPr>
          <w:rFonts w:ascii="Arial" w:eastAsia="Times New Roman" w:hAnsi="Arial" w:cs="Arial"/>
          <w:b/>
          <w:bCs/>
          <w:color w:val="000000"/>
          <w:sz w:val="18"/>
          <w:szCs w:val="18"/>
          <w:lang w:eastAsia="ru-RU"/>
        </w:rPr>
      </w:pP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Права и обязанности сторон при исполнении договора</w:t>
      </w:r>
    </w:p>
    <w:p w:rsidR="00E96496" w:rsidRPr="00E96496" w:rsidRDefault="00E96496" w:rsidP="00E96496">
      <w:pPr>
        <w:spacing w:after="0" w:line="240" w:lineRule="auto"/>
        <w:rPr>
          <w:rFonts w:ascii="Arial" w:eastAsia="Times New Roman" w:hAnsi="Arial" w:cs="Arial"/>
          <w:b/>
          <w:bCs/>
          <w:color w:val="000000"/>
          <w:sz w:val="18"/>
          <w:szCs w:val="18"/>
          <w:lang w:eastAsia="ru-RU"/>
        </w:rPr>
      </w:pP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19. Права и обязанности сторон при исполнении договора определяются </w:t>
      </w:r>
      <w:hyperlink r:id="rId72" w:anchor="block_3200" w:history="1">
        <w:r w:rsidRPr="00E96496">
          <w:rPr>
            <w:rFonts w:ascii="Arial" w:eastAsia="Times New Roman" w:hAnsi="Arial" w:cs="Arial"/>
            <w:b/>
            <w:bCs/>
            <w:color w:val="3272C0"/>
            <w:sz w:val="18"/>
            <w:szCs w:val="18"/>
            <w:u w:val="single"/>
            <w:lang w:eastAsia="ru-RU"/>
          </w:rPr>
          <w:t>Гражданским кодексом</w:t>
        </w:r>
      </w:hyperlink>
      <w:r w:rsidRPr="00E96496">
        <w:rPr>
          <w:rFonts w:ascii="Arial" w:eastAsia="Times New Roman" w:hAnsi="Arial" w:cs="Arial"/>
          <w:b/>
          <w:bCs/>
          <w:color w:val="000000"/>
          <w:sz w:val="18"/>
          <w:szCs w:val="18"/>
          <w:lang w:eastAsia="ru-RU"/>
        </w:rPr>
        <w:t>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20. Абонент вправе:</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а) требовать круглосуточной подачи газа надлежащего качества без ограничения его объема;</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21. Абонент обязан:</w:t>
      </w:r>
    </w:p>
    <w:p w:rsidR="00E96496" w:rsidRPr="00E96496" w:rsidRDefault="00E96496" w:rsidP="00E96496">
      <w:pPr>
        <w:spacing w:after="0" w:line="240" w:lineRule="auto"/>
        <w:outlineLvl w:val="3"/>
        <w:rPr>
          <w:rFonts w:ascii="Arial" w:eastAsia="Times New Roman" w:hAnsi="Arial" w:cs="Arial"/>
          <w:b/>
          <w:bCs/>
          <w:color w:val="000000"/>
          <w:sz w:val="24"/>
          <w:szCs w:val="24"/>
          <w:lang w:eastAsia="ru-RU"/>
        </w:rPr>
      </w:pPr>
      <w:r w:rsidRPr="00E96496">
        <w:rPr>
          <w:rFonts w:ascii="Arial" w:eastAsia="Times New Roman" w:hAnsi="Arial" w:cs="Arial"/>
          <w:b/>
          <w:bCs/>
          <w:color w:val="000000"/>
          <w:sz w:val="24"/>
          <w:szCs w:val="24"/>
          <w:lang w:eastAsia="ru-RU"/>
        </w:rPr>
        <w:t>ГАРАНТ:</w:t>
      </w:r>
    </w:p>
    <w:p w:rsidR="00E96496" w:rsidRPr="00E96496" w:rsidRDefault="00E96496" w:rsidP="00E96496">
      <w:pPr>
        <w:spacing w:after="0" w:line="240" w:lineRule="auto"/>
        <w:rPr>
          <w:rFonts w:ascii="Arial" w:eastAsia="Times New Roman" w:hAnsi="Arial" w:cs="Arial"/>
          <w:b/>
          <w:bCs/>
          <w:color w:val="000000"/>
          <w:sz w:val="18"/>
          <w:szCs w:val="18"/>
          <w:lang w:eastAsia="ru-RU"/>
        </w:rPr>
      </w:pPr>
      <w:hyperlink r:id="rId73" w:anchor="block_1111" w:history="1">
        <w:r w:rsidRPr="00E96496">
          <w:rPr>
            <w:rFonts w:ascii="Arial" w:eastAsia="Times New Roman" w:hAnsi="Arial" w:cs="Arial"/>
            <w:b/>
            <w:bCs/>
            <w:color w:val="3272C0"/>
            <w:sz w:val="18"/>
            <w:szCs w:val="18"/>
            <w:u w:val="single"/>
            <w:lang w:eastAsia="ru-RU"/>
          </w:rPr>
          <w:t>Решением</w:t>
        </w:r>
      </w:hyperlink>
      <w:r w:rsidRPr="00E96496">
        <w:rPr>
          <w:rFonts w:ascii="Arial" w:eastAsia="Times New Roman" w:hAnsi="Arial" w:cs="Arial"/>
          <w:b/>
          <w:bCs/>
          <w:color w:val="000000"/>
          <w:sz w:val="18"/>
          <w:szCs w:val="18"/>
          <w:lang w:eastAsia="ru-RU"/>
        </w:rPr>
        <w:t> Верховного Суда РФ от 16 февраля 2017 г. N АКПИ16-1300, оставленным без изменения Определением Апелляционной коллегии Верховного Суда РФ от 16 мая 2017 г. N АПЛ17-124, подпункт "а" пункта 21 настоящих Правил признан не противоречащим действующему законодательству</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а) оплачивать потребленный газ в установленный срок и в полном объеме;</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в) обеспечивать в установленные сроки представление прибора учета газа для проведения поверки;</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е) уведомлять в 5-дневный срок в письменной форме поставщика газа о следующих фактах:</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изменение размера (площади, объема) отапливаемых жилых и нежилых помещений;</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изменение количества и вида сельскохозяйственных животных и домашней птицы, содержащихся в личном подсобном хозяйстве;</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изменение вида потребления газа;</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lastRenderedPageBreak/>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и) обеспечивать доступ представителей поставщика газа к приборам учета газа и газоиспользующему оборудованию для проведения проверки;</w:t>
      </w:r>
    </w:p>
    <w:p w:rsidR="00E96496" w:rsidRPr="00E96496" w:rsidRDefault="00E96496" w:rsidP="00E96496">
      <w:pPr>
        <w:spacing w:after="0" w:line="240" w:lineRule="auto"/>
        <w:rPr>
          <w:rFonts w:ascii="Arial" w:eastAsia="Times New Roman" w:hAnsi="Arial" w:cs="Arial"/>
          <w:b/>
          <w:bCs/>
          <w:color w:val="000000"/>
          <w:sz w:val="18"/>
          <w:szCs w:val="18"/>
          <w:lang w:eastAsia="ru-RU"/>
        </w:rPr>
      </w:pPr>
    </w:p>
    <w:p w:rsidR="00E96496" w:rsidRPr="00E96496" w:rsidRDefault="00E96496" w:rsidP="00E96496">
      <w:pPr>
        <w:shd w:val="clear" w:color="auto" w:fill="F0E9D3"/>
        <w:spacing w:after="0" w:line="264" w:lineRule="atLeast"/>
        <w:outlineLvl w:val="3"/>
        <w:rPr>
          <w:rFonts w:ascii="Arial" w:eastAsia="Times New Roman" w:hAnsi="Arial" w:cs="Arial"/>
          <w:b/>
          <w:bCs/>
          <w:color w:val="464C55"/>
          <w:sz w:val="24"/>
          <w:szCs w:val="24"/>
          <w:lang w:eastAsia="ru-RU"/>
        </w:rPr>
      </w:pPr>
      <w:r w:rsidRPr="00E96496">
        <w:rPr>
          <w:rFonts w:ascii="Arial" w:eastAsia="Times New Roman" w:hAnsi="Arial" w:cs="Arial"/>
          <w:b/>
          <w:bCs/>
          <w:color w:val="464C55"/>
          <w:sz w:val="24"/>
          <w:szCs w:val="24"/>
          <w:lang w:eastAsia="ru-RU"/>
        </w:rPr>
        <w:t>Информация об изменениях:</w:t>
      </w:r>
    </w:p>
    <w:p w:rsidR="00E96496" w:rsidRPr="00E96496" w:rsidRDefault="00E96496" w:rsidP="00E96496">
      <w:pPr>
        <w:shd w:val="clear" w:color="auto" w:fill="F0E9D3"/>
        <w:spacing w:after="0" w:line="264" w:lineRule="atLeast"/>
        <w:rPr>
          <w:rFonts w:ascii="Arial" w:eastAsia="Times New Roman" w:hAnsi="Arial" w:cs="Arial"/>
          <w:b/>
          <w:bCs/>
          <w:color w:val="464C55"/>
          <w:sz w:val="24"/>
          <w:szCs w:val="24"/>
          <w:lang w:eastAsia="ru-RU"/>
        </w:rPr>
      </w:pPr>
      <w:hyperlink r:id="rId74" w:anchor="block_20028" w:history="1">
        <w:r w:rsidRPr="00E96496">
          <w:rPr>
            <w:rFonts w:ascii="Arial" w:eastAsia="Times New Roman" w:hAnsi="Arial" w:cs="Arial"/>
            <w:b/>
            <w:bCs/>
            <w:color w:val="3272C0"/>
            <w:sz w:val="24"/>
            <w:szCs w:val="24"/>
            <w:u w:val="single"/>
            <w:lang w:eastAsia="ru-RU"/>
          </w:rPr>
          <w:t>Постановлением</w:t>
        </w:r>
      </w:hyperlink>
      <w:r w:rsidRPr="00E96496">
        <w:rPr>
          <w:rFonts w:ascii="Arial" w:eastAsia="Times New Roman" w:hAnsi="Arial" w:cs="Arial"/>
          <w:b/>
          <w:bCs/>
          <w:color w:val="464C55"/>
          <w:sz w:val="24"/>
          <w:szCs w:val="24"/>
          <w:lang w:eastAsia="ru-RU"/>
        </w:rPr>
        <w:t> Правительства РФ от 14 мая 2013 г. N 410 подпункт "к" изложен в новой редакции</w:t>
      </w:r>
    </w:p>
    <w:p w:rsidR="00E96496" w:rsidRPr="00E96496" w:rsidRDefault="00E96496" w:rsidP="00E96496">
      <w:pPr>
        <w:shd w:val="clear" w:color="auto" w:fill="F0E9D3"/>
        <w:spacing w:line="264" w:lineRule="atLeast"/>
        <w:rPr>
          <w:rFonts w:ascii="Arial" w:eastAsia="Times New Roman" w:hAnsi="Arial" w:cs="Arial"/>
          <w:b/>
          <w:bCs/>
          <w:color w:val="464C55"/>
          <w:sz w:val="24"/>
          <w:szCs w:val="24"/>
          <w:lang w:eastAsia="ru-RU"/>
        </w:rPr>
      </w:pPr>
      <w:hyperlink r:id="rId75" w:anchor="block_102110" w:history="1">
        <w:r w:rsidRPr="00E96496">
          <w:rPr>
            <w:rFonts w:ascii="Arial" w:eastAsia="Times New Roman" w:hAnsi="Arial" w:cs="Arial"/>
            <w:b/>
            <w:bCs/>
            <w:color w:val="3272C0"/>
            <w:sz w:val="24"/>
            <w:szCs w:val="24"/>
            <w:u w:val="single"/>
            <w:lang w:eastAsia="ru-RU"/>
          </w:rPr>
          <w:t>См. текст подпункта в предыдущей редакции</w:t>
        </w:r>
      </w:hyperlink>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22. Поставщик газа обязан:</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а) обеспечивать круглосуточную подачу абоненту газа надлежащего качества в необходимом количестве;</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E96496" w:rsidRPr="00E96496" w:rsidRDefault="00E96496" w:rsidP="00E96496">
      <w:pPr>
        <w:shd w:val="clear" w:color="auto" w:fill="F0E9D3"/>
        <w:spacing w:after="0" w:line="264" w:lineRule="atLeast"/>
        <w:outlineLvl w:val="3"/>
        <w:rPr>
          <w:rFonts w:ascii="Arial" w:eastAsia="Times New Roman" w:hAnsi="Arial" w:cs="Arial"/>
          <w:b/>
          <w:bCs/>
          <w:color w:val="464C55"/>
          <w:sz w:val="24"/>
          <w:szCs w:val="24"/>
          <w:lang w:eastAsia="ru-RU"/>
        </w:rPr>
      </w:pPr>
      <w:r w:rsidRPr="00E96496">
        <w:rPr>
          <w:rFonts w:ascii="Arial" w:eastAsia="Times New Roman" w:hAnsi="Arial" w:cs="Arial"/>
          <w:b/>
          <w:bCs/>
          <w:color w:val="464C55"/>
          <w:sz w:val="24"/>
          <w:szCs w:val="24"/>
          <w:lang w:eastAsia="ru-RU"/>
        </w:rPr>
        <w:t>Информация об изменениях:</w:t>
      </w:r>
    </w:p>
    <w:p w:rsidR="00E96496" w:rsidRPr="00E96496" w:rsidRDefault="00E96496" w:rsidP="00E96496">
      <w:pPr>
        <w:shd w:val="clear" w:color="auto" w:fill="F0E9D3"/>
        <w:spacing w:after="0" w:line="264" w:lineRule="atLeast"/>
        <w:rPr>
          <w:rFonts w:ascii="Arial" w:eastAsia="Times New Roman" w:hAnsi="Arial" w:cs="Arial"/>
          <w:b/>
          <w:bCs/>
          <w:color w:val="464C55"/>
          <w:sz w:val="24"/>
          <w:szCs w:val="24"/>
          <w:lang w:eastAsia="ru-RU"/>
        </w:rPr>
      </w:pPr>
      <w:hyperlink r:id="rId76" w:anchor="block_20029" w:history="1">
        <w:r w:rsidRPr="00E96496">
          <w:rPr>
            <w:rFonts w:ascii="Arial" w:eastAsia="Times New Roman" w:hAnsi="Arial" w:cs="Arial"/>
            <w:b/>
            <w:bCs/>
            <w:color w:val="3272C0"/>
            <w:sz w:val="24"/>
            <w:szCs w:val="24"/>
            <w:u w:val="single"/>
            <w:lang w:eastAsia="ru-RU"/>
          </w:rPr>
          <w:t>Постановлением</w:t>
        </w:r>
      </w:hyperlink>
      <w:r w:rsidRPr="00E96496">
        <w:rPr>
          <w:rFonts w:ascii="Arial" w:eastAsia="Times New Roman" w:hAnsi="Arial" w:cs="Arial"/>
          <w:b/>
          <w:bCs/>
          <w:color w:val="464C55"/>
          <w:sz w:val="24"/>
          <w:szCs w:val="24"/>
          <w:lang w:eastAsia="ru-RU"/>
        </w:rPr>
        <w:t> Правительства РФ от 14 мая 2013 г. N 410 в подпункт "в" внесены изменения</w:t>
      </w:r>
    </w:p>
    <w:p w:rsidR="00E96496" w:rsidRPr="00E96496" w:rsidRDefault="00E96496" w:rsidP="00E96496">
      <w:pPr>
        <w:shd w:val="clear" w:color="auto" w:fill="F0E9D3"/>
        <w:spacing w:line="264" w:lineRule="atLeast"/>
        <w:rPr>
          <w:rFonts w:ascii="Arial" w:eastAsia="Times New Roman" w:hAnsi="Arial" w:cs="Arial"/>
          <w:b/>
          <w:bCs/>
          <w:color w:val="464C55"/>
          <w:sz w:val="24"/>
          <w:szCs w:val="24"/>
          <w:lang w:eastAsia="ru-RU"/>
        </w:rPr>
      </w:pPr>
      <w:hyperlink r:id="rId77" w:anchor="block_10223" w:history="1">
        <w:r w:rsidRPr="00E96496">
          <w:rPr>
            <w:rFonts w:ascii="Arial" w:eastAsia="Times New Roman" w:hAnsi="Arial" w:cs="Arial"/>
            <w:b/>
            <w:bCs/>
            <w:color w:val="3272C0"/>
            <w:sz w:val="24"/>
            <w:szCs w:val="24"/>
            <w:u w:val="single"/>
            <w:lang w:eastAsia="ru-RU"/>
          </w:rPr>
          <w:t>См. текст подпункта в предыдущей редакции</w:t>
        </w:r>
      </w:hyperlink>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в) осуществлять не реже 1 раза в год проверку;</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г) уведомлять в установленном договором порядке абонента о дате и времени проведения проверки, а также об изменении цен (тарифов) на газ;</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д) предоставлять абонентам по их обращениям информацию о дополнительных и сопутствующих поставкам газа услугах и их стоимости;</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е) обеспечивать прием уведомлений, передаваемых абонентами в соответствии с требованиями </w:t>
      </w:r>
      <w:hyperlink r:id="rId78" w:anchor="block_10212" w:history="1">
        <w:r w:rsidRPr="00E96496">
          <w:rPr>
            <w:rFonts w:ascii="Arial" w:eastAsia="Times New Roman" w:hAnsi="Arial" w:cs="Arial"/>
            <w:b/>
            <w:bCs/>
            <w:color w:val="3272C0"/>
            <w:sz w:val="18"/>
            <w:szCs w:val="18"/>
            <w:u w:val="single"/>
            <w:lang w:eastAsia="ru-RU"/>
          </w:rPr>
          <w:t>подпункта "б" пункта 21</w:t>
        </w:r>
      </w:hyperlink>
      <w:r w:rsidRPr="00E96496">
        <w:rPr>
          <w:rFonts w:ascii="Arial" w:eastAsia="Times New Roman" w:hAnsi="Arial" w:cs="Arial"/>
          <w:b/>
          <w:bCs/>
          <w:color w:val="000000"/>
          <w:sz w:val="18"/>
          <w:szCs w:val="18"/>
          <w:lang w:eastAsia="ru-RU"/>
        </w:rPr>
        <w:t>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ж) обеспечивать выполнение заявок абонентов в течение 5 рабочих дней.</w:t>
      </w:r>
    </w:p>
    <w:p w:rsidR="00E96496" w:rsidRPr="00E96496" w:rsidRDefault="00E96496" w:rsidP="00E96496">
      <w:pPr>
        <w:spacing w:after="0" w:line="240" w:lineRule="auto"/>
        <w:outlineLvl w:val="3"/>
        <w:rPr>
          <w:rFonts w:ascii="Arial" w:eastAsia="Times New Roman" w:hAnsi="Arial" w:cs="Arial"/>
          <w:b/>
          <w:bCs/>
          <w:color w:val="000000"/>
          <w:sz w:val="24"/>
          <w:szCs w:val="24"/>
          <w:lang w:eastAsia="ru-RU"/>
        </w:rPr>
      </w:pPr>
      <w:r w:rsidRPr="00E96496">
        <w:rPr>
          <w:rFonts w:ascii="Arial" w:eastAsia="Times New Roman" w:hAnsi="Arial" w:cs="Arial"/>
          <w:b/>
          <w:bCs/>
          <w:color w:val="000000"/>
          <w:sz w:val="24"/>
          <w:szCs w:val="24"/>
          <w:lang w:eastAsia="ru-RU"/>
        </w:rPr>
        <w:t>ГАРАНТ:</w:t>
      </w:r>
    </w:p>
    <w:p w:rsidR="00E96496" w:rsidRPr="00E96496" w:rsidRDefault="00E96496" w:rsidP="00E96496">
      <w:pPr>
        <w:spacing w:after="0" w:line="240" w:lineRule="auto"/>
        <w:rPr>
          <w:rFonts w:ascii="Arial" w:eastAsia="Times New Roman" w:hAnsi="Arial" w:cs="Arial"/>
          <w:b/>
          <w:bCs/>
          <w:color w:val="000000"/>
          <w:sz w:val="18"/>
          <w:szCs w:val="18"/>
          <w:lang w:eastAsia="ru-RU"/>
        </w:rPr>
      </w:pPr>
      <w:hyperlink r:id="rId79" w:history="1">
        <w:r w:rsidRPr="00E96496">
          <w:rPr>
            <w:rFonts w:ascii="Arial" w:eastAsia="Times New Roman" w:hAnsi="Arial" w:cs="Arial"/>
            <w:b/>
            <w:bCs/>
            <w:color w:val="3272C0"/>
            <w:sz w:val="18"/>
            <w:szCs w:val="18"/>
            <w:u w:val="single"/>
            <w:lang w:eastAsia="ru-RU"/>
          </w:rPr>
          <w:t>Решением</w:t>
        </w:r>
      </w:hyperlink>
      <w:r w:rsidRPr="00E96496">
        <w:rPr>
          <w:rFonts w:ascii="Arial" w:eastAsia="Times New Roman" w:hAnsi="Arial" w:cs="Arial"/>
          <w:b/>
          <w:bCs/>
          <w:color w:val="000000"/>
          <w:sz w:val="18"/>
          <w:szCs w:val="18"/>
          <w:lang w:eastAsia="ru-RU"/>
        </w:rPr>
        <w:t> Верховного Суда РФ от 8 июня 2009 г. N ГКПИ09-534 пункт 23 настоящих Правил в части, предусматривающей право поставщика газа при наличии приборов учета газа определять объем потребленного газа в соответствии с нормативами его потребления в случае, если абонент в установленный договором срок не представил ему сведения о показаниях приборов учета газа, признан не противоречащим действующему законодательству</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23. Поставщик газа вправе:</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б) приостанавливать в одностороннем порядке подачу газа до полного погашения абонентом задолженности по оплате потребленного газа;</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r:id="rId80" w:anchor="block_1028" w:history="1">
        <w:r w:rsidRPr="00E96496">
          <w:rPr>
            <w:rFonts w:ascii="Arial" w:eastAsia="Times New Roman" w:hAnsi="Arial" w:cs="Arial"/>
            <w:b/>
            <w:bCs/>
            <w:color w:val="3272C0"/>
            <w:sz w:val="18"/>
            <w:szCs w:val="18"/>
            <w:u w:val="single"/>
            <w:lang w:eastAsia="ru-RU"/>
          </w:rPr>
          <w:t>пунктах 28</w:t>
        </w:r>
      </w:hyperlink>
      <w:r w:rsidRPr="00E96496">
        <w:rPr>
          <w:rFonts w:ascii="Arial" w:eastAsia="Times New Roman" w:hAnsi="Arial" w:cs="Arial"/>
          <w:b/>
          <w:bCs/>
          <w:color w:val="000000"/>
          <w:sz w:val="18"/>
          <w:szCs w:val="18"/>
          <w:lang w:eastAsia="ru-RU"/>
        </w:rPr>
        <w:t>, </w:t>
      </w:r>
      <w:hyperlink r:id="rId81" w:anchor="block_1030" w:history="1">
        <w:r w:rsidRPr="00E96496">
          <w:rPr>
            <w:rFonts w:ascii="Arial" w:eastAsia="Times New Roman" w:hAnsi="Arial" w:cs="Arial"/>
            <w:b/>
            <w:bCs/>
            <w:color w:val="3272C0"/>
            <w:sz w:val="18"/>
            <w:szCs w:val="18"/>
            <w:u w:val="single"/>
            <w:lang w:eastAsia="ru-RU"/>
          </w:rPr>
          <w:t>30</w:t>
        </w:r>
      </w:hyperlink>
      <w:r w:rsidRPr="00E96496">
        <w:rPr>
          <w:rFonts w:ascii="Arial" w:eastAsia="Times New Roman" w:hAnsi="Arial" w:cs="Arial"/>
          <w:b/>
          <w:bCs/>
          <w:color w:val="000000"/>
          <w:sz w:val="18"/>
          <w:szCs w:val="18"/>
          <w:lang w:eastAsia="ru-RU"/>
        </w:rPr>
        <w:t> и </w:t>
      </w:r>
      <w:hyperlink r:id="rId82" w:anchor="block_1031" w:history="1">
        <w:r w:rsidRPr="00E96496">
          <w:rPr>
            <w:rFonts w:ascii="Arial" w:eastAsia="Times New Roman" w:hAnsi="Arial" w:cs="Arial"/>
            <w:b/>
            <w:bCs/>
            <w:color w:val="3272C0"/>
            <w:sz w:val="18"/>
            <w:szCs w:val="18"/>
            <w:u w:val="single"/>
            <w:lang w:eastAsia="ru-RU"/>
          </w:rPr>
          <w:t>31</w:t>
        </w:r>
      </w:hyperlink>
      <w:r w:rsidRPr="00E96496">
        <w:rPr>
          <w:rFonts w:ascii="Arial" w:eastAsia="Times New Roman" w:hAnsi="Arial" w:cs="Arial"/>
          <w:b/>
          <w:bCs/>
          <w:color w:val="000000"/>
          <w:sz w:val="18"/>
          <w:szCs w:val="18"/>
          <w:lang w:eastAsia="ru-RU"/>
        </w:rPr>
        <w:t> настоящих Правил.</w:t>
      </w:r>
    </w:p>
    <w:p w:rsidR="00E96496" w:rsidRPr="00E96496" w:rsidRDefault="00E96496" w:rsidP="00E96496">
      <w:pPr>
        <w:spacing w:after="0" w:line="240" w:lineRule="auto"/>
        <w:rPr>
          <w:rFonts w:ascii="Arial" w:eastAsia="Times New Roman" w:hAnsi="Arial" w:cs="Arial"/>
          <w:b/>
          <w:bCs/>
          <w:color w:val="000000"/>
          <w:sz w:val="18"/>
          <w:szCs w:val="18"/>
          <w:lang w:eastAsia="ru-RU"/>
        </w:rPr>
      </w:pP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Основные правила учета поставляемого газа, определения объема потребленного газа и расчета размера платы за газ</w:t>
      </w:r>
    </w:p>
    <w:p w:rsidR="00E96496" w:rsidRPr="00E96496" w:rsidRDefault="00E96496" w:rsidP="00E96496">
      <w:pPr>
        <w:spacing w:after="0" w:line="240" w:lineRule="auto"/>
        <w:outlineLvl w:val="3"/>
        <w:rPr>
          <w:rFonts w:ascii="Arial" w:eastAsia="Times New Roman" w:hAnsi="Arial" w:cs="Arial"/>
          <w:b/>
          <w:bCs/>
          <w:color w:val="000000"/>
          <w:sz w:val="24"/>
          <w:szCs w:val="24"/>
          <w:lang w:eastAsia="ru-RU"/>
        </w:rPr>
      </w:pPr>
      <w:r w:rsidRPr="00E96496">
        <w:rPr>
          <w:rFonts w:ascii="Arial" w:eastAsia="Times New Roman" w:hAnsi="Arial" w:cs="Arial"/>
          <w:b/>
          <w:bCs/>
          <w:color w:val="000000"/>
          <w:sz w:val="24"/>
          <w:szCs w:val="24"/>
          <w:lang w:eastAsia="ru-RU"/>
        </w:rPr>
        <w:t>ГАРАНТ:</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О разъяснениях по вопросам учета газа и расчета за поставленные объемы газа см. </w:t>
      </w:r>
      <w:hyperlink r:id="rId83" w:history="1">
        <w:r w:rsidRPr="00E96496">
          <w:rPr>
            <w:rFonts w:ascii="Arial" w:eastAsia="Times New Roman" w:hAnsi="Arial" w:cs="Arial"/>
            <w:b/>
            <w:bCs/>
            <w:color w:val="3272C0"/>
            <w:sz w:val="18"/>
            <w:szCs w:val="18"/>
            <w:u w:val="single"/>
            <w:lang w:eastAsia="ru-RU"/>
          </w:rPr>
          <w:t>письмо</w:t>
        </w:r>
      </w:hyperlink>
      <w:r w:rsidRPr="00E96496">
        <w:rPr>
          <w:rFonts w:ascii="Arial" w:eastAsia="Times New Roman" w:hAnsi="Arial" w:cs="Arial"/>
          <w:b/>
          <w:bCs/>
          <w:color w:val="000000"/>
          <w:sz w:val="18"/>
          <w:szCs w:val="18"/>
          <w:lang w:eastAsia="ru-RU"/>
        </w:rPr>
        <w:t> Министерства регионального развития РФ от 18 июня 2009 г. N 18631-СК/14</w:t>
      </w:r>
    </w:p>
    <w:p w:rsidR="00E96496" w:rsidRPr="00E96496" w:rsidRDefault="00E96496" w:rsidP="00E96496">
      <w:pPr>
        <w:spacing w:after="0" w:line="240" w:lineRule="auto"/>
        <w:rPr>
          <w:rFonts w:ascii="Arial" w:eastAsia="Times New Roman" w:hAnsi="Arial" w:cs="Arial"/>
          <w:b/>
          <w:bCs/>
          <w:color w:val="000000"/>
          <w:sz w:val="18"/>
          <w:szCs w:val="18"/>
          <w:lang w:eastAsia="ru-RU"/>
        </w:rPr>
      </w:pP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24. При наличии приборов учета газа определение объема поставляемого газа осуществляется по показаниям прибора (узла) учета газа.</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25. Определение объема потребленного газа осуществляется по показаниям прибора учета газа при соблюдении следующих условий:</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а) используются приборы учета газа, типы которых внесены в государственный реестр средств измерений;</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lastRenderedPageBreak/>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г) прибор учета газа находится в исправном состоянии.</w:t>
      </w:r>
    </w:p>
    <w:p w:rsidR="00E96496" w:rsidRPr="00E96496" w:rsidRDefault="00E96496" w:rsidP="00E96496">
      <w:pPr>
        <w:spacing w:after="0" w:line="240" w:lineRule="auto"/>
        <w:rPr>
          <w:rFonts w:ascii="Arial" w:eastAsia="Times New Roman" w:hAnsi="Arial" w:cs="Arial"/>
          <w:b/>
          <w:bCs/>
          <w:color w:val="000000"/>
          <w:sz w:val="18"/>
          <w:szCs w:val="18"/>
          <w:lang w:eastAsia="ru-RU"/>
        </w:rPr>
      </w:pPr>
    </w:p>
    <w:p w:rsidR="00E96496" w:rsidRPr="00E96496" w:rsidRDefault="00E96496" w:rsidP="00E96496">
      <w:pPr>
        <w:spacing w:after="0" w:line="240" w:lineRule="auto"/>
        <w:outlineLvl w:val="3"/>
        <w:rPr>
          <w:rFonts w:ascii="Arial" w:eastAsia="Times New Roman" w:hAnsi="Arial" w:cs="Arial"/>
          <w:b/>
          <w:bCs/>
          <w:color w:val="000000"/>
          <w:sz w:val="24"/>
          <w:szCs w:val="24"/>
          <w:lang w:eastAsia="ru-RU"/>
        </w:rPr>
      </w:pPr>
      <w:r w:rsidRPr="00E96496">
        <w:rPr>
          <w:rFonts w:ascii="Arial" w:eastAsia="Times New Roman" w:hAnsi="Arial" w:cs="Arial"/>
          <w:b/>
          <w:bCs/>
          <w:color w:val="000000"/>
          <w:sz w:val="24"/>
          <w:szCs w:val="24"/>
          <w:lang w:eastAsia="ru-RU"/>
        </w:rPr>
        <w:t>ГАРАНТ:</w:t>
      </w:r>
    </w:p>
    <w:p w:rsidR="00E96496" w:rsidRPr="00E96496" w:rsidRDefault="00E96496" w:rsidP="00E96496">
      <w:pPr>
        <w:spacing w:after="0" w:line="240" w:lineRule="auto"/>
        <w:rPr>
          <w:rFonts w:ascii="Arial" w:eastAsia="Times New Roman" w:hAnsi="Arial" w:cs="Arial"/>
          <w:b/>
          <w:bCs/>
          <w:color w:val="000000"/>
          <w:sz w:val="18"/>
          <w:szCs w:val="18"/>
          <w:lang w:eastAsia="ru-RU"/>
        </w:rPr>
      </w:pPr>
      <w:hyperlink r:id="rId84" w:history="1">
        <w:r w:rsidRPr="00E96496">
          <w:rPr>
            <w:rFonts w:ascii="Arial" w:eastAsia="Times New Roman" w:hAnsi="Arial" w:cs="Arial"/>
            <w:b/>
            <w:bCs/>
            <w:color w:val="3272C0"/>
            <w:sz w:val="18"/>
            <w:szCs w:val="18"/>
            <w:u w:val="single"/>
            <w:lang w:eastAsia="ru-RU"/>
          </w:rPr>
          <w:t>Решением</w:t>
        </w:r>
      </w:hyperlink>
      <w:r w:rsidRPr="00E96496">
        <w:rPr>
          <w:rFonts w:ascii="Arial" w:eastAsia="Times New Roman" w:hAnsi="Arial" w:cs="Arial"/>
          <w:b/>
          <w:bCs/>
          <w:color w:val="000000"/>
          <w:sz w:val="18"/>
          <w:szCs w:val="18"/>
          <w:lang w:eastAsia="ru-RU"/>
        </w:rPr>
        <w:t> Верховного Суда РФ от 5 ноября 2008 г. ГКПИ08-1828, оставленным без изменения </w:t>
      </w:r>
      <w:hyperlink r:id="rId85" w:anchor="block_1111" w:history="1">
        <w:r w:rsidRPr="00E96496">
          <w:rPr>
            <w:rFonts w:ascii="Arial" w:eastAsia="Times New Roman" w:hAnsi="Arial" w:cs="Arial"/>
            <w:b/>
            <w:bCs/>
            <w:color w:val="3272C0"/>
            <w:sz w:val="18"/>
            <w:szCs w:val="18"/>
            <w:u w:val="single"/>
            <w:lang w:eastAsia="ru-RU"/>
          </w:rPr>
          <w:t>Определением</w:t>
        </w:r>
      </w:hyperlink>
      <w:r w:rsidRPr="00E96496">
        <w:rPr>
          <w:rFonts w:ascii="Arial" w:eastAsia="Times New Roman" w:hAnsi="Arial" w:cs="Arial"/>
          <w:b/>
          <w:bCs/>
          <w:color w:val="000000"/>
          <w:sz w:val="18"/>
          <w:szCs w:val="18"/>
          <w:lang w:eastAsia="ru-RU"/>
        </w:rPr>
        <w:t> Кассационной коллегии Верховного Суда РФ от 22 января 2009 г. N КАС08-685, пункт 26 настоящих Правил признан не противоречащим действующему законодательству</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26. 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w:t>
      </w:r>
      <w:hyperlink r:id="rId86" w:history="1">
        <w:r w:rsidRPr="00E96496">
          <w:rPr>
            <w:rFonts w:ascii="Arial" w:eastAsia="Times New Roman" w:hAnsi="Arial" w:cs="Arial"/>
            <w:b/>
            <w:bCs/>
            <w:color w:val="3272C0"/>
            <w:sz w:val="18"/>
            <w:szCs w:val="18"/>
            <w:u w:val="single"/>
            <w:lang w:eastAsia="ru-RU"/>
          </w:rPr>
          <w:t>температурный коэффициент</w:t>
        </w:r>
      </w:hyperlink>
      <w:r w:rsidRPr="00E96496">
        <w:rPr>
          <w:rFonts w:ascii="Arial" w:eastAsia="Times New Roman" w:hAnsi="Arial" w:cs="Arial"/>
          <w:b/>
          <w:bCs/>
          <w:color w:val="000000"/>
          <w:sz w:val="18"/>
          <w:szCs w:val="18"/>
          <w:lang w:eastAsia="ru-RU"/>
        </w:rPr>
        <w:t>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
    <w:p w:rsidR="00E96496" w:rsidRPr="00E96496" w:rsidRDefault="00E96496" w:rsidP="00E96496">
      <w:pPr>
        <w:spacing w:after="0" w:line="240" w:lineRule="auto"/>
        <w:outlineLvl w:val="3"/>
        <w:rPr>
          <w:rFonts w:ascii="Arial" w:eastAsia="Times New Roman" w:hAnsi="Arial" w:cs="Arial"/>
          <w:b/>
          <w:bCs/>
          <w:color w:val="000000"/>
          <w:sz w:val="24"/>
          <w:szCs w:val="24"/>
          <w:lang w:eastAsia="ru-RU"/>
        </w:rPr>
      </w:pPr>
      <w:r w:rsidRPr="00E96496">
        <w:rPr>
          <w:rFonts w:ascii="Arial" w:eastAsia="Times New Roman" w:hAnsi="Arial" w:cs="Arial"/>
          <w:b/>
          <w:bCs/>
          <w:color w:val="000000"/>
          <w:sz w:val="24"/>
          <w:szCs w:val="24"/>
          <w:lang w:eastAsia="ru-RU"/>
        </w:rPr>
        <w:t>ГАРАНТ:</w:t>
      </w:r>
    </w:p>
    <w:p w:rsidR="00E96496" w:rsidRPr="00E96496" w:rsidRDefault="00E96496" w:rsidP="00E96496">
      <w:pPr>
        <w:spacing w:after="0" w:line="240" w:lineRule="auto"/>
        <w:rPr>
          <w:rFonts w:ascii="Arial" w:eastAsia="Times New Roman" w:hAnsi="Arial" w:cs="Arial"/>
          <w:b/>
          <w:bCs/>
          <w:color w:val="000000"/>
          <w:sz w:val="18"/>
          <w:szCs w:val="18"/>
          <w:lang w:eastAsia="ru-RU"/>
        </w:rPr>
      </w:pPr>
      <w:hyperlink r:id="rId87" w:anchor="block_1111" w:history="1">
        <w:r w:rsidRPr="00E96496">
          <w:rPr>
            <w:rFonts w:ascii="Arial" w:eastAsia="Times New Roman" w:hAnsi="Arial" w:cs="Arial"/>
            <w:b/>
            <w:bCs/>
            <w:color w:val="3272C0"/>
            <w:sz w:val="18"/>
            <w:szCs w:val="18"/>
            <w:u w:val="single"/>
            <w:lang w:eastAsia="ru-RU"/>
          </w:rPr>
          <w:t>Решением</w:t>
        </w:r>
      </w:hyperlink>
      <w:r w:rsidRPr="00E96496">
        <w:rPr>
          <w:rFonts w:ascii="Arial" w:eastAsia="Times New Roman" w:hAnsi="Arial" w:cs="Arial"/>
          <w:b/>
          <w:bCs/>
          <w:color w:val="000000"/>
          <w:sz w:val="18"/>
          <w:szCs w:val="18"/>
          <w:lang w:eastAsia="ru-RU"/>
        </w:rPr>
        <w:t> Верховного Суда РФ от 5 сентября 2012 г. N АКПИ12-1104, оставленным без изменения </w:t>
      </w:r>
      <w:hyperlink r:id="rId88" w:anchor="block_1111" w:history="1">
        <w:r w:rsidRPr="00E96496">
          <w:rPr>
            <w:rFonts w:ascii="Arial" w:eastAsia="Times New Roman" w:hAnsi="Arial" w:cs="Arial"/>
            <w:b/>
            <w:bCs/>
            <w:color w:val="3272C0"/>
            <w:sz w:val="18"/>
            <w:szCs w:val="18"/>
            <w:u w:val="single"/>
            <w:lang w:eastAsia="ru-RU"/>
          </w:rPr>
          <w:t>Определением</w:t>
        </w:r>
      </w:hyperlink>
      <w:r w:rsidRPr="00E96496">
        <w:rPr>
          <w:rFonts w:ascii="Arial" w:eastAsia="Times New Roman" w:hAnsi="Arial" w:cs="Arial"/>
          <w:b/>
          <w:bCs/>
          <w:color w:val="000000"/>
          <w:sz w:val="18"/>
          <w:szCs w:val="18"/>
          <w:lang w:eastAsia="ru-RU"/>
        </w:rPr>
        <w:t> Апелляционной коллегии Верховного Суда РФ от 29 ноября 2012 г. N АПЛ12-684, абзац первый пункта 27 настоящих Правил признан не противоречащим действующему законодательству</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28. В случае повреждения целостности любой из пломб, указанных в подпункте "б" пункта 25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 на месте, где прибор учета газа после ремонта присоединяется к газопроводу.</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 чем за 6 месяцев.</w:t>
      </w:r>
    </w:p>
    <w:p w:rsidR="00E96496" w:rsidRPr="00E96496" w:rsidRDefault="00E96496" w:rsidP="00E96496">
      <w:pPr>
        <w:shd w:val="clear" w:color="auto" w:fill="F0E9D3"/>
        <w:spacing w:after="0" w:line="264" w:lineRule="atLeast"/>
        <w:outlineLvl w:val="3"/>
        <w:rPr>
          <w:rFonts w:ascii="Arial" w:eastAsia="Times New Roman" w:hAnsi="Arial" w:cs="Arial"/>
          <w:b/>
          <w:bCs/>
          <w:color w:val="464C55"/>
          <w:sz w:val="24"/>
          <w:szCs w:val="24"/>
          <w:lang w:eastAsia="ru-RU"/>
        </w:rPr>
      </w:pPr>
      <w:r w:rsidRPr="00E96496">
        <w:rPr>
          <w:rFonts w:ascii="Arial" w:eastAsia="Times New Roman" w:hAnsi="Arial" w:cs="Arial"/>
          <w:b/>
          <w:bCs/>
          <w:color w:val="464C55"/>
          <w:sz w:val="24"/>
          <w:szCs w:val="24"/>
          <w:lang w:eastAsia="ru-RU"/>
        </w:rPr>
        <w:t>Информация об изменениях:</w:t>
      </w:r>
    </w:p>
    <w:p w:rsidR="00E96496" w:rsidRPr="00E96496" w:rsidRDefault="00E96496" w:rsidP="00E96496">
      <w:pPr>
        <w:shd w:val="clear" w:color="auto" w:fill="F0E9D3"/>
        <w:spacing w:after="0" w:line="264" w:lineRule="atLeast"/>
        <w:rPr>
          <w:rFonts w:ascii="Arial" w:eastAsia="Times New Roman" w:hAnsi="Arial" w:cs="Arial"/>
          <w:b/>
          <w:bCs/>
          <w:color w:val="464C55"/>
          <w:sz w:val="24"/>
          <w:szCs w:val="24"/>
          <w:lang w:eastAsia="ru-RU"/>
        </w:rPr>
      </w:pPr>
      <w:hyperlink r:id="rId89" w:anchor="block_200210" w:history="1">
        <w:r w:rsidRPr="00E96496">
          <w:rPr>
            <w:rFonts w:ascii="Arial" w:eastAsia="Times New Roman" w:hAnsi="Arial" w:cs="Arial"/>
            <w:b/>
            <w:bCs/>
            <w:color w:val="3272C0"/>
            <w:sz w:val="24"/>
            <w:szCs w:val="24"/>
            <w:u w:val="single"/>
            <w:lang w:eastAsia="ru-RU"/>
          </w:rPr>
          <w:t>Постановлением</w:t>
        </w:r>
      </w:hyperlink>
      <w:r w:rsidRPr="00E96496">
        <w:rPr>
          <w:rFonts w:ascii="Arial" w:eastAsia="Times New Roman" w:hAnsi="Arial" w:cs="Arial"/>
          <w:b/>
          <w:bCs/>
          <w:color w:val="464C55"/>
          <w:sz w:val="24"/>
          <w:szCs w:val="24"/>
          <w:lang w:eastAsia="ru-RU"/>
        </w:rPr>
        <w:t> Правительства РФ от 14 мая 2013 г. N 410 в пункт 29 внесены изменения</w:t>
      </w:r>
    </w:p>
    <w:p w:rsidR="00E96496" w:rsidRPr="00E96496" w:rsidRDefault="00E96496" w:rsidP="00E96496">
      <w:pPr>
        <w:shd w:val="clear" w:color="auto" w:fill="F0E9D3"/>
        <w:spacing w:line="264" w:lineRule="atLeast"/>
        <w:rPr>
          <w:rFonts w:ascii="Arial" w:eastAsia="Times New Roman" w:hAnsi="Arial" w:cs="Arial"/>
          <w:b/>
          <w:bCs/>
          <w:color w:val="464C55"/>
          <w:sz w:val="24"/>
          <w:szCs w:val="24"/>
          <w:lang w:eastAsia="ru-RU"/>
        </w:rPr>
      </w:pPr>
      <w:hyperlink r:id="rId90" w:anchor="block_1029" w:history="1">
        <w:r w:rsidRPr="00E96496">
          <w:rPr>
            <w:rFonts w:ascii="Arial" w:eastAsia="Times New Roman" w:hAnsi="Arial" w:cs="Arial"/>
            <w:b/>
            <w:bCs/>
            <w:color w:val="3272C0"/>
            <w:sz w:val="24"/>
            <w:szCs w:val="24"/>
            <w:u w:val="single"/>
            <w:lang w:eastAsia="ru-RU"/>
          </w:rPr>
          <w:t>См. текст пункта в предыдущей редакции</w:t>
        </w:r>
      </w:hyperlink>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или внутриквартирного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E96496" w:rsidRPr="00E96496" w:rsidRDefault="00E96496" w:rsidP="00E96496">
      <w:pPr>
        <w:shd w:val="clear" w:color="auto" w:fill="F0E9D3"/>
        <w:spacing w:after="0" w:line="264" w:lineRule="atLeast"/>
        <w:outlineLvl w:val="3"/>
        <w:rPr>
          <w:rFonts w:ascii="Arial" w:eastAsia="Times New Roman" w:hAnsi="Arial" w:cs="Arial"/>
          <w:b/>
          <w:bCs/>
          <w:color w:val="464C55"/>
          <w:sz w:val="24"/>
          <w:szCs w:val="24"/>
          <w:lang w:eastAsia="ru-RU"/>
        </w:rPr>
      </w:pPr>
      <w:r w:rsidRPr="00E96496">
        <w:rPr>
          <w:rFonts w:ascii="Arial" w:eastAsia="Times New Roman" w:hAnsi="Arial" w:cs="Arial"/>
          <w:b/>
          <w:bCs/>
          <w:color w:val="464C55"/>
          <w:sz w:val="24"/>
          <w:szCs w:val="24"/>
          <w:lang w:eastAsia="ru-RU"/>
        </w:rPr>
        <w:t>Информация об изменениях:</w:t>
      </w:r>
    </w:p>
    <w:p w:rsidR="00E96496" w:rsidRPr="00E96496" w:rsidRDefault="00E96496" w:rsidP="00E96496">
      <w:pPr>
        <w:shd w:val="clear" w:color="auto" w:fill="F0E9D3"/>
        <w:spacing w:after="0" w:line="264" w:lineRule="atLeast"/>
        <w:rPr>
          <w:rFonts w:ascii="Arial" w:eastAsia="Times New Roman" w:hAnsi="Arial" w:cs="Arial"/>
          <w:b/>
          <w:bCs/>
          <w:color w:val="464C55"/>
          <w:sz w:val="24"/>
          <w:szCs w:val="24"/>
          <w:lang w:eastAsia="ru-RU"/>
        </w:rPr>
      </w:pPr>
      <w:hyperlink r:id="rId91" w:anchor="block_20051" w:history="1">
        <w:r w:rsidRPr="00E96496">
          <w:rPr>
            <w:rFonts w:ascii="Arial" w:eastAsia="Times New Roman" w:hAnsi="Arial" w:cs="Arial"/>
            <w:b/>
            <w:bCs/>
            <w:color w:val="3272C0"/>
            <w:sz w:val="24"/>
            <w:szCs w:val="24"/>
            <w:u w:val="single"/>
            <w:lang w:eastAsia="ru-RU"/>
          </w:rPr>
          <w:t>Постановлением</w:t>
        </w:r>
      </w:hyperlink>
      <w:r w:rsidRPr="00E96496">
        <w:rPr>
          <w:rFonts w:ascii="Arial" w:eastAsia="Times New Roman" w:hAnsi="Arial" w:cs="Arial"/>
          <w:b/>
          <w:bCs/>
          <w:color w:val="464C55"/>
          <w:sz w:val="24"/>
          <w:szCs w:val="24"/>
          <w:lang w:eastAsia="ru-RU"/>
        </w:rPr>
        <w:t> Правительства РФ от 6 мая 2011 г. N 354 пункт 30 изложен в новой редакции</w:t>
      </w:r>
    </w:p>
    <w:p w:rsidR="00E96496" w:rsidRPr="00E96496" w:rsidRDefault="00E96496" w:rsidP="00E96496">
      <w:pPr>
        <w:shd w:val="clear" w:color="auto" w:fill="F0E9D3"/>
        <w:spacing w:line="264" w:lineRule="atLeast"/>
        <w:rPr>
          <w:rFonts w:ascii="Arial" w:eastAsia="Times New Roman" w:hAnsi="Arial" w:cs="Arial"/>
          <w:b/>
          <w:bCs/>
          <w:color w:val="464C55"/>
          <w:sz w:val="24"/>
          <w:szCs w:val="24"/>
          <w:lang w:eastAsia="ru-RU"/>
        </w:rPr>
      </w:pPr>
      <w:hyperlink r:id="rId92" w:anchor="block_1030" w:history="1">
        <w:r w:rsidRPr="00E96496">
          <w:rPr>
            <w:rFonts w:ascii="Arial" w:eastAsia="Times New Roman" w:hAnsi="Arial" w:cs="Arial"/>
            <w:b/>
            <w:bCs/>
            <w:color w:val="3272C0"/>
            <w:sz w:val="24"/>
            <w:szCs w:val="24"/>
            <w:u w:val="single"/>
            <w:lang w:eastAsia="ru-RU"/>
          </w:rPr>
          <w:t>См. текст пункта в предыдущей редакции</w:t>
        </w:r>
      </w:hyperlink>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E96496" w:rsidRPr="00E96496" w:rsidRDefault="00E96496" w:rsidP="00E96496">
      <w:pPr>
        <w:shd w:val="clear" w:color="auto" w:fill="F0E9D3"/>
        <w:spacing w:after="0" w:line="264" w:lineRule="atLeast"/>
        <w:outlineLvl w:val="3"/>
        <w:rPr>
          <w:rFonts w:ascii="Arial" w:eastAsia="Times New Roman" w:hAnsi="Arial" w:cs="Arial"/>
          <w:b/>
          <w:bCs/>
          <w:color w:val="464C55"/>
          <w:sz w:val="24"/>
          <w:szCs w:val="24"/>
          <w:lang w:eastAsia="ru-RU"/>
        </w:rPr>
      </w:pPr>
      <w:r w:rsidRPr="00E96496">
        <w:rPr>
          <w:rFonts w:ascii="Arial" w:eastAsia="Times New Roman" w:hAnsi="Arial" w:cs="Arial"/>
          <w:b/>
          <w:bCs/>
          <w:color w:val="464C55"/>
          <w:sz w:val="24"/>
          <w:szCs w:val="24"/>
          <w:lang w:eastAsia="ru-RU"/>
        </w:rPr>
        <w:t>Информация об изменениях:</w:t>
      </w:r>
    </w:p>
    <w:p w:rsidR="00E96496" w:rsidRPr="00E96496" w:rsidRDefault="00E96496" w:rsidP="00E96496">
      <w:pPr>
        <w:shd w:val="clear" w:color="auto" w:fill="F0E9D3"/>
        <w:spacing w:after="0" w:line="264" w:lineRule="atLeast"/>
        <w:rPr>
          <w:rFonts w:ascii="Arial" w:eastAsia="Times New Roman" w:hAnsi="Arial" w:cs="Arial"/>
          <w:b/>
          <w:bCs/>
          <w:color w:val="464C55"/>
          <w:sz w:val="24"/>
          <w:szCs w:val="24"/>
          <w:lang w:eastAsia="ru-RU"/>
        </w:rPr>
      </w:pPr>
      <w:hyperlink r:id="rId93" w:anchor="block_20052" w:history="1">
        <w:r w:rsidRPr="00E96496">
          <w:rPr>
            <w:rFonts w:ascii="Arial" w:eastAsia="Times New Roman" w:hAnsi="Arial" w:cs="Arial"/>
            <w:b/>
            <w:bCs/>
            <w:color w:val="3272C0"/>
            <w:sz w:val="24"/>
            <w:szCs w:val="24"/>
            <w:u w:val="single"/>
            <w:lang w:eastAsia="ru-RU"/>
          </w:rPr>
          <w:t>Постановлением</w:t>
        </w:r>
      </w:hyperlink>
      <w:r w:rsidRPr="00E96496">
        <w:rPr>
          <w:rFonts w:ascii="Arial" w:eastAsia="Times New Roman" w:hAnsi="Arial" w:cs="Arial"/>
          <w:b/>
          <w:bCs/>
          <w:color w:val="464C55"/>
          <w:sz w:val="24"/>
          <w:szCs w:val="24"/>
          <w:lang w:eastAsia="ru-RU"/>
        </w:rPr>
        <w:t> Правительства РФ от 6 мая 2011 г. N 354 в пункт 31 внесены изменения</w:t>
      </w:r>
    </w:p>
    <w:p w:rsidR="00E96496" w:rsidRPr="00E96496" w:rsidRDefault="00E96496" w:rsidP="00E96496">
      <w:pPr>
        <w:shd w:val="clear" w:color="auto" w:fill="F0E9D3"/>
        <w:spacing w:line="264" w:lineRule="atLeast"/>
        <w:rPr>
          <w:rFonts w:ascii="Arial" w:eastAsia="Times New Roman" w:hAnsi="Arial" w:cs="Arial"/>
          <w:b/>
          <w:bCs/>
          <w:color w:val="464C55"/>
          <w:sz w:val="24"/>
          <w:szCs w:val="24"/>
          <w:lang w:eastAsia="ru-RU"/>
        </w:rPr>
      </w:pPr>
      <w:hyperlink r:id="rId94" w:anchor="block_1031" w:history="1">
        <w:r w:rsidRPr="00E96496">
          <w:rPr>
            <w:rFonts w:ascii="Arial" w:eastAsia="Times New Roman" w:hAnsi="Arial" w:cs="Arial"/>
            <w:b/>
            <w:bCs/>
            <w:color w:val="3272C0"/>
            <w:sz w:val="24"/>
            <w:szCs w:val="24"/>
            <w:u w:val="single"/>
            <w:lang w:eastAsia="ru-RU"/>
          </w:rPr>
          <w:t>См. текст пункта в предыдущей редакции</w:t>
        </w:r>
      </w:hyperlink>
    </w:p>
    <w:p w:rsidR="00E96496" w:rsidRPr="00E96496" w:rsidRDefault="00E96496" w:rsidP="00E96496">
      <w:pPr>
        <w:spacing w:after="0" w:line="240" w:lineRule="auto"/>
        <w:rPr>
          <w:rFonts w:ascii="Arial" w:eastAsia="Times New Roman" w:hAnsi="Arial" w:cs="Arial"/>
          <w:b/>
          <w:bCs/>
          <w:color w:val="000000"/>
          <w:sz w:val="18"/>
          <w:szCs w:val="18"/>
          <w:lang w:eastAsia="ru-RU"/>
        </w:rPr>
      </w:pPr>
      <w:hyperlink r:id="rId95" w:history="1">
        <w:r w:rsidRPr="00E96496">
          <w:rPr>
            <w:rFonts w:ascii="Arial" w:eastAsia="Times New Roman" w:hAnsi="Arial" w:cs="Arial"/>
            <w:b/>
            <w:bCs/>
            <w:color w:val="3272C0"/>
            <w:sz w:val="18"/>
            <w:szCs w:val="18"/>
            <w:u w:val="single"/>
            <w:lang w:eastAsia="ru-RU"/>
          </w:rPr>
          <w:t>31</w:t>
        </w:r>
      </w:hyperlink>
      <w:r w:rsidRPr="00E96496">
        <w:rPr>
          <w:rFonts w:ascii="Arial" w:eastAsia="Times New Roman" w:hAnsi="Arial" w:cs="Arial"/>
          <w:b/>
          <w:bCs/>
          <w:color w:val="000000"/>
          <w:sz w:val="18"/>
          <w:szCs w:val="18"/>
          <w:lang w:eastAsia="ru-RU"/>
        </w:rPr>
        <w:t>.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32. При отсутствии у абонентов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порядке, установленном Правительством Российской Федерации.</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33. Нормы потребления газа устанавливаются по следующим видам потребления:</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а) приготовление пищи;</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E96496" w:rsidRPr="00E96496" w:rsidRDefault="00E96496" w:rsidP="00E96496">
      <w:pPr>
        <w:shd w:val="clear" w:color="auto" w:fill="F0E9D3"/>
        <w:spacing w:after="0" w:line="264" w:lineRule="atLeast"/>
        <w:outlineLvl w:val="3"/>
        <w:rPr>
          <w:rFonts w:ascii="Arial" w:eastAsia="Times New Roman" w:hAnsi="Arial" w:cs="Arial"/>
          <w:b/>
          <w:bCs/>
          <w:color w:val="464C55"/>
          <w:sz w:val="24"/>
          <w:szCs w:val="24"/>
          <w:lang w:eastAsia="ru-RU"/>
        </w:rPr>
      </w:pPr>
      <w:r w:rsidRPr="00E96496">
        <w:rPr>
          <w:rFonts w:ascii="Arial" w:eastAsia="Times New Roman" w:hAnsi="Arial" w:cs="Arial"/>
          <w:b/>
          <w:bCs/>
          <w:color w:val="464C55"/>
          <w:sz w:val="24"/>
          <w:szCs w:val="24"/>
          <w:lang w:eastAsia="ru-RU"/>
        </w:rPr>
        <w:t>Информация об изменениях:</w:t>
      </w:r>
    </w:p>
    <w:p w:rsidR="00E96496" w:rsidRPr="00E96496" w:rsidRDefault="00E96496" w:rsidP="00E96496">
      <w:pPr>
        <w:shd w:val="clear" w:color="auto" w:fill="F0E9D3"/>
        <w:spacing w:after="0" w:line="264" w:lineRule="atLeast"/>
        <w:rPr>
          <w:rFonts w:ascii="Arial" w:eastAsia="Times New Roman" w:hAnsi="Arial" w:cs="Arial"/>
          <w:b/>
          <w:bCs/>
          <w:color w:val="464C55"/>
          <w:sz w:val="24"/>
          <w:szCs w:val="24"/>
          <w:lang w:eastAsia="ru-RU"/>
        </w:rPr>
      </w:pPr>
      <w:hyperlink r:id="rId96" w:anchor="block_200211" w:history="1">
        <w:r w:rsidRPr="00E96496">
          <w:rPr>
            <w:rFonts w:ascii="Arial" w:eastAsia="Times New Roman" w:hAnsi="Arial" w:cs="Arial"/>
            <w:b/>
            <w:bCs/>
            <w:color w:val="3272C0"/>
            <w:sz w:val="24"/>
            <w:szCs w:val="24"/>
            <w:u w:val="single"/>
            <w:lang w:eastAsia="ru-RU"/>
          </w:rPr>
          <w:t>Постановлением</w:t>
        </w:r>
      </w:hyperlink>
      <w:r w:rsidRPr="00E96496">
        <w:rPr>
          <w:rFonts w:ascii="Arial" w:eastAsia="Times New Roman" w:hAnsi="Arial" w:cs="Arial"/>
          <w:b/>
          <w:bCs/>
          <w:color w:val="464C55"/>
          <w:sz w:val="24"/>
          <w:szCs w:val="24"/>
          <w:lang w:eastAsia="ru-RU"/>
        </w:rPr>
        <w:t> Правительства РФ от 14 мая 2013 г. N 410 в подпункт "г" внесены изменения</w:t>
      </w:r>
    </w:p>
    <w:p w:rsidR="00E96496" w:rsidRPr="00E96496" w:rsidRDefault="00E96496" w:rsidP="00E96496">
      <w:pPr>
        <w:shd w:val="clear" w:color="auto" w:fill="F0E9D3"/>
        <w:spacing w:line="264" w:lineRule="atLeast"/>
        <w:rPr>
          <w:rFonts w:ascii="Arial" w:eastAsia="Times New Roman" w:hAnsi="Arial" w:cs="Arial"/>
          <w:b/>
          <w:bCs/>
          <w:color w:val="464C55"/>
          <w:sz w:val="24"/>
          <w:szCs w:val="24"/>
          <w:lang w:eastAsia="ru-RU"/>
        </w:rPr>
      </w:pPr>
      <w:hyperlink r:id="rId97" w:anchor="block_10334" w:history="1">
        <w:r w:rsidRPr="00E96496">
          <w:rPr>
            <w:rFonts w:ascii="Arial" w:eastAsia="Times New Roman" w:hAnsi="Arial" w:cs="Arial"/>
            <w:b/>
            <w:bCs/>
            <w:color w:val="3272C0"/>
            <w:sz w:val="24"/>
            <w:szCs w:val="24"/>
            <w:u w:val="single"/>
            <w:lang w:eastAsia="ru-RU"/>
          </w:rPr>
          <w:t>См. текст подпункта в предыдущей редакции</w:t>
        </w:r>
      </w:hyperlink>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г) отопление нежилых помещений в многоквартирных домах и помещений в надворных постройках домовладений;</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д) содержание в личном подсобном хозяйстве сельскохозяйственных животных и домашней птицы.</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34. Нормой потребления газа является среднемесячный объем потребления газа в следующих целях:</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а) приготовление пищи и нагрев воды при отсутствии централизованного горячего водоснабжения - в расчете на 1 человека в месяц;</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б) отопление жилых помещений в многоквартирных домах и жилых домах - в расчете на 1 кв. метр общей площади указанных помещений в месяц;</w:t>
      </w:r>
    </w:p>
    <w:p w:rsidR="00E96496" w:rsidRPr="00E96496" w:rsidRDefault="00E96496" w:rsidP="00E96496">
      <w:pPr>
        <w:shd w:val="clear" w:color="auto" w:fill="F0E9D3"/>
        <w:spacing w:after="0" w:line="264" w:lineRule="atLeast"/>
        <w:outlineLvl w:val="3"/>
        <w:rPr>
          <w:rFonts w:ascii="Arial" w:eastAsia="Times New Roman" w:hAnsi="Arial" w:cs="Arial"/>
          <w:b/>
          <w:bCs/>
          <w:color w:val="464C55"/>
          <w:sz w:val="24"/>
          <w:szCs w:val="24"/>
          <w:lang w:eastAsia="ru-RU"/>
        </w:rPr>
      </w:pPr>
      <w:r w:rsidRPr="00E96496">
        <w:rPr>
          <w:rFonts w:ascii="Arial" w:eastAsia="Times New Roman" w:hAnsi="Arial" w:cs="Arial"/>
          <w:b/>
          <w:bCs/>
          <w:color w:val="464C55"/>
          <w:sz w:val="24"/>
          <w:szCs w:val="24"/>
          <w:lang w:eastAsia="ru-RU"/>
        </w:rPr>
        <w:t>Информация об изменениях:</w:t>
      </w:r>
    </w:p>
    <w:p w:rsidR="00E96496" w:rsidRPr="00E96496" w:rsidRDefault="00E96496" w:rsidP="00E96496">
      <w:pPr>
        <w:shd w:val="clear" w:color="auto" w:fill="F0E9D3"/>
        <w:spacing w:after="0" w:line="264" w:lineRule="atLeast"/>
        <w:rPr>
          <w:rFonts w:ascii="Arial" w:eastAsia="Times New Roman" w:hAnsi="Arial" w:cs="Arial"/>
          <w:b/>
          <w:bCs/>
          <w:color w:val="464C55"/>
          <w:sz w:val="24"/>
          <w:szCs w:val="24"/>
          <w:lang w:eastAsia="ru-RU"/>
        </w:rPr>
      </w:pPr>
      <w:hyperlink r:id="rId98" w:anchor="block_200212" w:history="1">
        <w:r w:rsidRPr="00E96496">
          <w:rPr>
            <w:rFonts w:ascii="Arial" w:eastAsia="Times New Roman" w:hAnsi="Arial" w:cs="Arial"/>
            <w:b/>
            <w:bCs/>
            <w:color w:val="3272C0"/>
            <w:sz w:val="24"/>
            <w:szCs w:val="24"/>
            <w:u w:val="single"/>
            <w:lang w:eastAsia="ru-RU"/>
          </w:rPr>
          <w:t>Постановлением</w:t>
        </w:r>
      </w:hyperlink>
      <w:r w:rsidRPr="00E96496">
        <w:rPr>
          <w:rFonts w:ascii="Arial" w:eastAsia="Times New Roman" w:hAnsi="Arial" w:cs="Arial"/>
          <w:b/>
          <w:bCs/>
          <w:color w:val="464C55"/>
          <w:sz w:val="24"/>
          <w:szCs w:val="24"/>
          <w:lang w:eastAsia="ru-RU"/>
        </w:rPr>
        <w:t> Правительства РФ от 14 мая 2013 г. N 410 в подпункт "в" внесены изменения</w:t>
      </w:r>
    </w:p>
    <w:p w:rsidR="00E96496" w:rsidRPr="00E96496" w:rsidRDefault="00E96496" w:rsidP="00E96496">
      <w:pPr>
        <w:shd w:val="clear" w:color="auto" w:fill="F0E9D3"/>
        <w:spacing w:line="264" w:lineRule="atLeast"/>
        <w:rPr>
          <w:rFonts w:ascii="Arial" w:eastAsia="Times New Roman" w:hAnsi="Arial" w:cs="Arial"/>
          <w:b/>
          <w:bCs/>
          <w:color w:val="464C55"/>
          <w:sz w:val="24"/>
          <w:szCs w:val="24"/>
          <w:lang w:eastAsia="ru-RU"/>
        </w:rPr>
      </w:pPr>
      <w:hyperlink r:id="rId99" w:anchor="block_10343" w:history="1">
        <w:r w:rsidRPr="00E96496">
          <w:rPr>
            <w:rFonts w:ascii="Arial" w:eastAsia="Times New Roman" w:hAnsi="Arial" w:cs="Arial"/>
            <w:b/>
            <w:bCs/>
            <w:color w:val="3272C0"/>
            <w:sz w:val="24"/>
            <w:szCs w:val="24"/>
            <w:u w:val="single"/>
            <w:lang w:eastAsia="ru-RU"/>
          </w:rPr>
          <w:t>См. текст подпункта в предыдущей редакции</w:t>
        </w:r>
      </w:hyperlink>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lastRenderedPageBreak/>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E96496" w:rsidRPr="00E96496" w:rsidRDefault="00E96496" w:rsidP="00E96496">
      <w:pPr>
        <w:shd w:val="clear" w:color="auto" w:fill="F0E9D3"/>
        <w:spacing w:after="0" w:line="264" w:lineRule="atLeast"/>
        <w:outlineLvl w:val="3"/>
        <w:rPr>
          <w:rFonts w:ascii="Arial" w:eastAsia="Times New Roman" w:hAnsi="Arial" w:cs="Arial"/>
          <w:b/>
          <w:bCs/>
          <w:color w:val="464C55"/>
          <w:sz w:val="24"/>
          <w:szCs w:val="24"/>
          <w:lang w:eastAsia="ru-RU"/>
        </w:rPr>
      </w:pPr>
      <w:r w:rsidRPr="00E96496">
        <w:rPr>
          <w:rFonts w:ascii="Arial" w:eastAsia="Times New Roman" w:hAnsi="Arial" w:cs="Arial"/>
          <w:b/>
          <w:bCs/>
          <w:color w:val="464C55"/>
          <w:sz w:val="24"/>
          <w:szCs w:val="24"/>
          <w:lang w:eastAsia="ru-RU"/>
        </w:rPr>
        <w:t>Информация об изменениях:</w:t>
      </w:r>
    </w:p>
    <w:p w:rsidR="00E96496" w:rsidRPr="00E96496" w:rsidRDefault="00E96496" w:rsidP="00E96496">
      <w:pPr>
        <w:shd w:val="clear" w:color="auto" w:fill="F0E9D3"/>
        <w:spacing w:after="0" w:line="264" w:lineRule="atLeast"/>
        <w:rPr>
          <w:rFonts w:ascii="Arial" w:eastAsia="Times New Roman" w:hAnsi="Arial" w:cs="Arial"/>
          <w:b/>
          <w:bCs/>
          <w:color w:val="464C55"/>
          <w:sz w:val="24"/>
          <w:szCs w:val="24"/>
          <w:lang w:eastAsia="ru-RU"/>
        </w:rPr>
      </w:pPr>
      <w:hyperlink r:id="rId100" w:anchor="block_200212" w:history="1">
        <w:r w:rsidRPr="00E96496">
          <w:rPr>
            <w:rFonts w:ascii="Arial" w:eastAsia="Times New Roman" w:hAnsi="Arial" w:cs="Arial"/>
            <w:b/>
            <w:bCs/>
            <w:color w:val="3272C0"/>
            <w:sz w:val="24"/>
            <w:szCs w:val="24"/>
            <w:u w:val="single"/>
            <w:lang w:eastAsia="ru-RU"/>
          </w:rPr>
          <w:t>Постановлением</w:t>
        </w:r>
      </w:hyperlink>
      <w:r w:rsidRPr="00E96496">
        <w:rPr>
          <w:rFonts w:ascii="Arial" w:eastAsia="Times New Roman" w:hAnsi="Arial" w:cs="Arial"/>
          <w:b/>
          <w:bCs/>
          <w:color w:val="464C55"/>
          <w:sz w:val="24"/>
          <w:szCs w:val="24"/>
          <w:lang w:eastAsia="ru-RU"/>
        </w:rPr>
        <w:t> Правительства РФ от 14 мая 2013 г. N 410 в подпункт "в" внесены изменения</w:t>
      </w:r>
    </w:p>
    <w:p w:rsidR="00E96496" w:rsidRPr="00E96496" w:rsidRDefault="00E96496" w:rsidP="00E96496">
      <w:pPr>
        <w:shd w:val="clear" w:color="auto" w:fill="F0E9D3"/>
        <w:spacing w:line="264" w:lineRule="atLeast"/>
        <w:rPr>
          <w:rFonts w:ascii="Arial" w:eastAsia="Times New Roman" w:hAnsi="Arial" w:cs="Arial"/>
          <w:b/>
          <w:bCs/>
          <w:color w:val="464C55"/>
          <w:sz w:val="24"/>
          <w:szCs w:val="24"/>
          <w:lang w:eastAsia="ru-RU"/>
        </w:rPr>
      </w:pPr>
      <w:hyperlink r:id="rId101" w:anchor="block_10353" w:history="1">
        <w:r w:rsidRPr="00E96496">
          <w:rPr>
            <w:rFonts w:ascii="Arial" w:eastAsia="Times New Roman" w:hAnsi="Arial" w:cs="Arial"/>
            <w:b/>
            <w:bCs/>
            <w:color w:val="3272C0"/>
            <w:sz w:val="24"/>
            <w:szCs w:val="24"/>
            <w:u w:val="single"/>
            <w:lang w:eastAsia="ru-RU"/>
          </w:rPr>
          <w:t>См. текст подпункта в предыдущей редакции</w:t>
        </w:r>
      </w:hyperlink>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37. 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39. В зависимости от установленного договором способа оформления платежных документов при расчетах за поставленный газ сведения об объеме потребленного газа указываются абонентом в платежной квитанции либо сообщаются поставщику газа предусмотренным договором способом.</w:t>
      </w:r>
    </w:p>
    <w:p w:rsidR="00E96496" w:rsidRPr="00E96496" w:rsidRDefault="00E96496" w:rsidP="00E96496">
      <w:pPr>
        <w:spacing w:after="0" w:line="240" w:lineRule="auto"/>
        <w:rPr>
          <w:rFonts w:ascii="Arial" w:eastAsia="Times New Roman" w:hAnsi="Arial" w:cs="Arial"/>
          <w:b/>
          <w:bCs/>
          <w:color w:val="000000"/>
          <w:sz w:val="18"/>
          <w:szCs w:val="18"/>
          <w:lang w:eastAsia="ru-RU"/>
        </w:rPr>
      </w:pP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Расчеты за газ</w:t>
      </w:r>
    </w:p>
    <w:p w:rsidR="00E96496" w:rsidRPr="00E96496" w:rsidRDefault="00E96496" w:rsidP="00E96496">
      <w:pPr>
        <w:spacing w:after="0" w:line="240" w:lineRule="auto"/>
        <w:rPr>
          <w:rFonts w:ascii="Arial" w:eastAsia="Times New Roman" w:hAnsi="Arial" w:cs="Arial"/>
          <w:b/>
          <w:bCs/>
          <w:color w:val="000000"/>
          <w:sz w:val="18"/>
          <w:szCs w:val="18"/>
          <w:lang w:eastAsia="ru-RU"/>
        </w:rPr>
      </w:pPr>
    </w:p>
    <w:p w:rsidR="00E96496" w:rsidRPr="00E96496" w:rsidRDefault="00E96496" w:rsidP="00E96496">
      <w:pPr>
        <w:spacing w:after="0" w:line="240" w:lineRule="auto"/>
        <w:outlineLvl w:val="3"/>
        <w:rPr>
          <w:rFonts w:ascii="Arial" w:eastAsia="Times New Roman" w:hAnsi="Arial" w:cs="Arial"/>
          <w:b/>
          <w:bCs/>
          <w:color w:val="000000"/>
          <w:sz w:val="24"/>
          <w:szCs w:val="24"/>
          <w:lang w:eastAsia="ru-RU"/>
        </w:rPr>
      </w:pPr>
      <w:r w:rsidRPr="00E96496">
        <w:rPr>
          <w:rFonts w:ascii="Arial" w:eastAsia="Times New Roman" w:hAnsi="Arial" w:cs="Arial"/>
          <w:b/>
          <w:bCs/>
          <w:color w:val="000000"/>
          <w:sz w:val="24"/>
          <w:szCs w:val="24"/>
          <w:lang w:eastAsia="ru-RU"/>
        </w:rPr>
        <w:t>ГАРАНТ:</w:t>
      </w:r>
    </w:p>
    <w:p w:rsidR="00E96496" w:rsidRPr="00E96496" w:rsidRDefault="00E96496" w:rsidP="00E96496">
      <w:pPr>
        <w:spacing w:after="0" w:line="240" w:lineRule="auto"/>
        <w:rPr>
          <w:rFonts w:ascii="Arial" w:eastAsia="Times New Roman" w:hAnsi="Arial" w:cs="Arial"/>
          <w:b/>
          <w:bCs/>
          <w:color w:val="000000"/>
          <w:sz w:val="18"/>
          <w:szCs w:val="18"/>
          <w:lang w:eastAsia="ru-RU"/>
        </w:rPr>
      </w:pPr>
      <w:hyperlink r:id="rId102" w:anchor="block_1111" w:history="1">
        <w:r w:rsidRPr="00E96496">
          <w:rPr>
            <w:rFonts w:ascii="Arial" w:eastAsia="Times New Roman" w:hAnsi="Arial" w:cs="Arial"/>
            <w:b/>
            <w:bCs/>
            <w:color w:val="3272C0"/>
            <w:sz w:val="18"/>
            <w:szCs w:val="18"/>
            <w:u w:val="single"/>
            <w:lang w:eastAsia="ru-RU"/>
          </w:rPr>
          <w:t>Решением</w:t>
        </w:r>
      </w:hyperlink>
      <w:r w:rsidRPr="00E96496">
        <w:rPr>
          <w:rFonts w:ascii="Arial" w:eastAsia="Times New Roman" w:hAnsi="Arial" w:cs="Arial"/>
          <w:b/>
          <w:bCs/>
          <w:color w:val="000000"/>
          <w:sz w:val="18"/>
          <w:szCs w:val="18"/>
          <w:lang w:eastAsia="ru-RU"/>
        </w:rPr>
        <w:t> Верховного Суда РФ от 16 февраля 2017 г. N АКПИ16-1300, оставленным без изменения Определением Апелляционной коллегии Верховного Суда РФ от 16 мая 2017 г. N АПЛ17-124, пункт 40 настоящих Правил признан не противоречащим действующему законодательству</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 xml:space="preserve">Обязанность по внесению платы за потребленный газ возникает </w:t>
      </w:r>
      <w:proofErr w:type="gramStart"/>
      <w:r w:rsidRPr="00E96496">
        <w:rPr>
          <w:rFonts w:ascii="Arial" w:eastAsia="Times New Roman" w:hAnsi="Arial" w:cs="Arial"/>
          <w:b/>
          <w:bCs/>
          <w:color w:val="000000"/>
          <w:sz w:val="18"/>
          <w:szCs w:val="18"/>
          <w:lang w:eastAsia="ru-RU"/>
        </w:rPr>
        <w:t>с  наступления</w:t>
      </w:r>
      <w:proofErr w:type="gramEnd"/>
      <w:r w:rsidRPr="00E96496">
        <w:rPr>
          <w:rFonts w:ascii="Arial" w:eastAsia="Times New Roman" w:hAnsi="Arial" w:cs="Arial"/>
          <w:b/>
          <w:bCs/>
          <w:color w:val="000000"/>
          <w:sz w:val="18"/>
          <w:szCs w:val="18"/>
          <w:lang w:eastAsia="ru-RU"/>
        </w:rPr>
        <w:t xml:space="preserve"> расчетного периода, в течение которого имела место первая фактическая подача газа абоненту.</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r:id="rId103" w:anchor="block_1032" w:history="1">
        <w:r w:rsidRPr="00E96496">
          <w:rPr>
            <w:rFonts w:ascii="Arial" w:eastAsia="Times New Roman" w:hAnsi="Arial" w:cs="Arial"/>
            <w:b/>
            <w:bCs/>
            <w:color w:val="3272C0"/>
            <w:sz w:val="18"/>
            <w:szCs w:val="18"/>
            <w:u w:val="single"/>
            <w:lang w:eastAsia="ru-RU"/>
          </w:rPr>
          <w:t>пунктами 32 - 38</w:t>
        </w:r>
      </w:hyperlink>
      <w:r w:rsidRPr="00E96496">
        <w:rPr>
          <w:rFonts w:ascii="Arial" w:eastAsia="Times New Roman" w:hAnsi="Arial" w:cs="Arial"/>
          <w:b/>
          <w:bCs/>
          <w:color w:val="000000"/>
          <w:sz w:val="18"/>
          <w:szCs w:val="18"/>
          <w:lang w:eastAsia="ru-RU"/>
        </w:rPr>
        <w:t> настоящих Правил, и розничных цен на газ, установленных для населения в соответствии с законодательством Российской Федерации.</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E96496" w:rsidRPr="00E96496" w:rsidRDefault="00E96496" w:rsidP="00E96496">
      <w:pPr>
        <w:spacing w:after="0" w:line="240" w:lineRule="auto"/>
        <w:outlineLvl w:val="3"/>
        <w:rPr>
          <w:rFonts w:ascii="Arial" w:eastAsia="Times New Roman" w:hAnsi="Arial" w:cs="Arial"/>
          <w:b/>
          <w:bCs/>
          <w:color w:val="000000"/>
          <w:sz w:val="24"/>
          <w:szCs w:val="24"/>
          <w:lang w:eastAsia="ru-RU"/>
        </w:rPr>
      </w:pPr>
      <w:r w:rsidRPr="00E96496">
        <w:rPr>
          <w:rFonts w:ascii="Arial" w:eastAsia="Times New Roman" w:hAnsi="Arial" w:cs="Arial"/>
          <w:b/>
          <w:bCs/>
          <w:color w:val="000000"/>
          <w:sz w:val="24"/>
          <w:szCs w:val="24"/>
          <w:lang w:eastAsia="ru-RU"/>
        </w:rPr>
        <w:t>ГАРАНТ:</w:t>
      </w:r>
    </w:p>
    <w:p w:rsidR="00E96496" w:rsidRPr="00E96496" w:rsidRDefault="00E96496" w:rsidP="00E96496">
      <w:pPr>
        <w:spacing w:after="0" w:line="240" w:lineRule="auto"/>
        <w:rPr>
          <w:rFonts w:ascii="Arial" w:eastAsia="Times New Roman" w:hAnsi="Arial" w:cs="Arial"/>
          <w:b/>
          <w:bCs/>
          <w:color w:val="000000"/>
          <w:sz w:val="18"/>
          <w:szCs w:val="18"/>
          <w:lang w:eastAsia="ru-RU"/>
        </w:rPr>
      </w:pPr>
      <w:hyperlink r:id="rId104" w:anchor="block_1111" w:history="1">
        <w:r w:rsidRPr="00E96496">
          <w:rPr>
            <w:rFonts w:ascii="Arial" w:eastAsia="Times New Roman" w:hAnsi="Arial" w:cs="Arial"/>
            <w:b/>
            <w:bCs/>
            <w:color w:val="3272C0"/>
            <w:sz w:val="18"/>
            <w:szCs w:val="18"/>
            <w:u w:val="single"/>
            <w:lang w:eastAsia="ru-RU"/>
          </w:rPr>
          <w:t>Решением</w:t>
        </w:r>
      </w:hyperlink>
      <w:r w:rsidRPr="00E96496">
        <w:rPr>
          <w:rFonts w:ascii="Arial" w:eastAsia="Times New Roman" w:hAnsi="Arial" w:cs="Arial"/>
          <w:b/>
          <w:bCs/>
          <w:color w:val="000000"/>
          <w:sz w:val="18"/>
          <w:szCs w:val="18"/>
          <w:lang w:eastAsia="ru-RU"/>
        </w:rPr>
        <w:t> Верховного Суда РФ от 16 февраля 2017 г. N АКПИ16-1300, оставленным без изменения Определением Апелляционной коллегии Верховного Суда РФ от 16 мая 2017 г. N АПЛ17-124, пункт 43 настоящих Правил признан не противоречащим действующему законодательству</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 xml:space="preserve">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w:t>
      </w:r>
      <w:proofErr w:type="gramStart"/>
      <w:r w:rsidRPr="00E96496">
        <w:rPr>
          <w:rFonts w:ascii="Arial" w:eastAsia="Times New Roman" w:hAnsi="Arial" w:cs="Arial"/>
          <w:b/>
          <w:bCs/>
          <w:color w:val="000000"/>
          <w:sz w:val="18"/>
          <w:szCs w:val="18"/>
          <w:lang w:eastAsia="ru-RU"/>
        </w:rPr>
        <w:t>а  поставщик</w:t>
      </w:r>
      <w:proofErr w:type="gramEnd"/>
      <w:r w:rsidRPr="00E96496">
        <w:rPr>
          <w:rFonts w:ascii="Arial" w:eastAsia="Times New Roman" w:hAnsi="Arial" w:cs="Arial"/>
          <w:b/>
          <w:bCs/>
          <w:color w:val="000000"/>
          <w:sz w:val="18"/>
          <w:szCs w:val="18"/>
          <w:lang w:eastAsia="ru-RU"/>
        </w:rPr>
        <w:t xml:space="preserve"> газа уведомляет </w:t>
      </w:r>
      <w:r w:rsidRPr="00E96496">
        <w:rPr>
          <w:rFonts w:ascii="Arial" w:eastAsia="Times New Roman" w:hAnsi="Arial" w:cs="Arial"/>
          <w:b/>
          <w:bCs/>
          <w:color w:val="000000"/>
          <w:sz w:val="18"/>
          <w:szCs w:val="18"/>
          <w:lang w:eastAsia="ru-RU"/>
        </w:rPr>
        <w:lastRenderedPageBreak/>
        <w:t>абонента о гражданах, которые не исполняют или ненадлежащим образом исполняют обязательства по оплате газа.</w:t>
      </w:r>
    </w:p>
    <w:p w:rsidR="00E96496" w:rsidRPr="00E96496" w:rsidRDefault="00E96496" w:rsidP="00E96496">
      <w:pPr>
        <w:spacing w:after="0" w:line="240" w:lineRule="auto"/>
        <w:rPr>
          <w:rFonts w:ascii="Arial" w:eastAsia="Times New Roman" w:hAnsi="Arial" w:cs="Arial"/>
          <w:b/>
          <w:bCs/>
          <w:color w:val="000000"/>
          <w:sz w:val="18"/>
          <w:szCs w:val="18"/>
          <w:lang w:eastAsia="ru-RU"/>
        </w:rPr>
      </w:pP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Порядок и условия приостановления исполнения договора, внесения в него изменений и расторжения</w:t>
      </w:r>
    </w:p>
    <w:p w:rsidR="00E96496" w:rsidRPr="00E96496" w:rsidRDefault="00E96496" w:rsidP="00E96496">
      <w:pPr>
        <w:spacing w:after="0" w:line="240" w:lineRule="auto"/>
        <w:rPr>
          <w:rFonts w:ascii="Arial" w:eastAsia="Times New Roman" w:hAnsi="Arial" w:cs="Arial"/>
          <w:b/>
          <w:bCs/>
          <w:color w:val="000000"/>
          <w:sz w:val="18"/>
          <w:szCs w:val="18"/>
          <w:lang w:eastAsia="ru-RU"/>
        </w:rPr>
      </w:pPr>
    </w:p>
    <w:p w:rsidR="00E96496" w:rsidRPr="00E96496" w:rsidRDefault="00E96496" w:rsidP="00E96496">
      <w:pPr>
        <w:spacing w:after="0" w:line="240" w:lineRule="auto"/>
        <w:outlineLvl w:val="3"/>
        <w:rPr>
          <w:rFonts w:ascii="Arial" w:eastAsia="Times New Roman" w:hAnsi="Arial" w:cs="Arial"/>
          <w:b/>
          <w:bCs/>
          <w:color w:val="000000"/>
          <w:sz w:val="24"/>
          <w:szCs w:val="24"/>
          <w:lang w:eastAsia="ru-RU"/>
        </w:rPr>
      </w:pPr>
      <w:r w:rsidRPr="00E96496">
        <w:rPr>
          <w:rFonts w:ascii="Arial" w:eastAsia="Times New Roman" w:hAnsi="Arial" w:cs="Arial"/>
          <w:b/>
          <w:bCs/>
          <w:color w:val="000000"/>
          <w:sz w:val="24"/>
          <w:szCs w:val="24"/>
          <w:lang w:eastAsia="ru-RU"/>
        </w:rPr>
        <w:t>ГАРАНТ:</w:t>
      </w:r>
    </w:p>
    <w:p w:rsidR="00E96496" w:rsidRPr="00E96496" w:rsidRDefault="00E96496" w:rsidP="00E96496">
      <w:pPr>
        <w:spacing w:after="0" w:line="240" w:lineRule="auto"/>
        <w:rPr>
          <w:rFonts w:ascii="Arial" w:eastAsia="Times New Roman" w:hAnsi="Arial" w:cs="Arial"/>
          <w:b/>
          <w:bCs/>
          <w:color w:val="000000"/>
          <w:sz w:val="18"/>
          <w:szCs w:val="18"/>
          <w:lang w:eastAsia="ru-RU"/>
        </w:rPr>
      </w:pPr>
      <w:hyperlink r:id="rId105" w:history="1">
        <w:r w:rsidRPr="00E96496">
          <w:rPr>
            <w:rFonts w:ascii="Arial" w:eastAsia="Times New Roman" w:hAnsi="Arial" w:cs="Arial"/>
            <w:b/>
            <w:bCs/>
            <w:color w:val="3272C0"/>
            <w:sz w:val="18"/>
            <w:szCs w:val="18"/>
            <w:u w:val="single"/>
            <w:lang w:eastAsia="ru-RU"/>
          </w:rPr>
          <w:t>Решением</w:t>
        </w:r>
      </w:hyperlink>
      <w:r w:rsidRPr="00E96496">
        <w:rPr>
          <w:rFonts w:ascii="Arial" w:eastAsia="Times New Roman" w:hAnsi="Arial" w:cs="Arial"/>
          <w:b/>
          <w:bCs/>
          <w:color w:val="000000"/>
          <w:sz w:val="18"/>
          <w:szCs w:val="18"/>
          <w:lang w:eastAsia="ru-RU"/>
        </w:rPr>
        <w:t> Верховного Суда РФ от 13 августа 2014 г. N АКПИ14-716, оставленным без изменения </w:t>
      </w:r>
      <w:hyperlink r:id="rId106" w:anchor="block_1111" w:history="1">
        <w:r w:rsidRPr="00E96496">
          <w:rPr>
            <w:rFonts w:ascii="Arial" w:eastAsia="Times New Roman" w:hAnsi="Arial" w:cs="Arial"/>
            <w:b/>
            <w:bCs/>
            <w:color w:val="3272C0"/>
            <w:sz w:val="18"/>
            <w:szCs w:val="18"/>
            <w:u w:val="single"/>
            <w:lang w:eastAsia="ru-RU"/>
          </w:rPr>
          <w:t>Определением</w:t>
        </w:r>
      </w:hyperlink>
      <w:r w:rsidRPr="00E96496">
        <w:rPr>
          <w:rFonts w:ascii="Arial" w:eastAsia="Times New Roman" w:hAnsi="Arial" w:cs="Arial"/>
          <w:b/>
          <w:bCs/>
          <w:color w:val="000000"/>
          <w:sz w:val="18"/>
          <w:szCs w:val="18"/>
          <w:lang w:eastAsia="ru-RU"/>
        </w:rPr>
        <w:t> Апелляционной коллегии Верховного Суда РФ от 25 ноября 2014 г. N АПЛ14-572, пункт 45 настоящих Правил признан не противоречащим действующему законодательству</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45.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б) отказ абонента допускать представителей поставщика газа для проведения проверки;</w:t>
      </w:r>
    </w:p>
    <w:p w:rsidR="00E96496" w:rsidRPr="00E96496" w:rsidRDefault="00E96496" w:rsidP="00E96496">
      <w:pPr>
        <w:shd w:val="clear" w:color="auto" w:fill="F0E9D3"/>
        <w:spacing w:after="0" w:line="264" w:lineRule="atLeast"/>
        <w:outlineLvl w:val="3"/>
        <w:rPr>
          <w:rFonts w:ascii="Arial" w:eastAsia="Times New Roman" w:hAnsi="Arial" w:cs="Arial"/>
          <w:b/>
          <w:bCs/>
          <w:color w:val="464C55"/>
          <w:sz w:val="24"/>
          <w:szCs w:val="24"/>
          <w:lang w:eastAsia="ru-RU"/>
        </w:rPr>
      </w:pPr>
      <w:r w:rsidRPr="00E96496">
        <w:rPr>
          <w:rFonts w:ascii="Arial" w:eastAsia="Times New Roman" w:hAnsi="Arial" w:cs="Arial"/>
          <w:b/>
          <w:bCs/>
          <w:color w:val="464C55"/>
          <w:sz w:val="24"/>
          <w:szCs w:val="24"/>
          <w:lang w:eastAsia="ru-RU"/>
        </w:rPr>
        <w:t>Информация об изменениях:</w:t>
      </w:r>
    </w:p>
    <w:p w:rsidR="00E96496" w:rsidRPr="00E96496" w:rsidRDefault="00E96496" w:rsidP="00E96496">
      <w:pPr>
        <w:shd w:val="clear" w:color="auto" w:fill="F0E9D3"/>
        <w:spacing w:after="0" w:line="264" w:lineRule="atLeast"/>
        <w:rPr>
          <w:rFonts w:ascii="Arial" w:eastAsia="Times New Roman" w:hAnsi="Arial" w:cs="Arial"/>
          <w:b/>
          <w:bCs/>
          <w:color w:val="464C55"/>
          <w:sz w:val="24"/>
          <w:szCs w:val="24"/>
          <w:lang w:eastAsia="ru-RU"/>
        </w:rPr>
      </w:pPr>
      <w:hyperlink r:id="rId107" w:anchor="block_11" w:history="1">
        <w:r w:rsidRPr="00E96496">
          <w:rPr>
            <w:rFonts w:ascii="Arial" w:eastAsia="Times New Roman" w:hAnsi="Arial" w:cs="Arial"/>
            <w:b/>
            <w:bCs/>
            <w:color w:val="3272C0"/>
            <w:sz w:val="24"/>
            <w:szCs w:val="24"/>
            <w:u w:val="single"/>
            <w:lang w:eastAsia="ru-RU"/>
          </w:rPr>
          <w:t>Постановлением</w:t>
        </w:r>
      </w:hyperlink>
      <w:r w:rsidRPr="00E96496">
        <w:rPr>
          <w:rFonts w:ascii="Arial" w:eastAsia="Times New Roman" w:hAnsi="Arial" w:cs="Arial"/>
          <w:b/>
          <w:bCs/>
          <w:color w:val="464C55"/>
          <w:sz w:val="24"/>
          <w:szCs w:val="24"/>
          <w:lang w:eastAsia="ru-RU"/>
        </w:rPr>
        <w:t> Правительства РФ от 17 февраля 2014 г. N 112 в подпункт "в" внесены изменения</w:t>
      </w:r>
    </w:p>
    <w:p w:rsidR="00E96496" w:rsidRPr="00E96496" w:rsidRDefault="00E96496" w:rsidP="00E96496">
      <w:pPr>
        <w:shd w:val="clear" w:color="auto" w:fill="F0E9D3"/>
        <w:spacing w:line="264" w:lineRule="atLeast"/>
        <w:rPr>
          <w:rFonts w:ascii="Arial" w:eastAsia="Times New Roman" w:hAnsi="Arial" w:cs="Arial"/>
          <w:b/>
          <w:bCs/>
          <w:color w:val="464C55"/>
          <w:sz w:val="24"/>
          <w:szCs w:val="24"/>
          <w:lang w:eastAsia="ru-RU"/>
        </w:rPr>
      </w:pPr>
      <w:hyperlink r:id="rId108" w:anchor="block_10453" w:history="1">
        <w:r w:rsidRPr="00E96496">
          <w:rPr>
            <w:rFonts w:ascii="Arial" w:eastAsia="Times New Roman" w:hAnsi="Arial" w:cs="Arial"/>
            <w:b/>
            <w:bCs/>
            <w:color w:val="3272C0"/>
            <w:sz w:val="24"/>
            <w:szCs w:val="24"/>
            <w:u w:val="single"/>
            <w:lang w:eastAsia="ru-RU"/>
          </w:rPr>
          <w:t>См. текст подпункта в предыдущей редакции</w:t>
        </w:r>
      </w:hyperlink>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в) неоплата или неполная оплата потребленного газа в течение 2 расчетных периодов подряд;</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г) использование абонентом газоиспользующего оборудования, не соответствующего оборудованию, указанному в договоре;</w:t>
      </w:r>
    </w:p>
    <w:p w:rsidR="00E96496" w:rsidRPr="00E96496" w:rsidRDefault="00E96496" w:rsidP="00E96496">
      <w:pPr>
        <w:shd w:val="clear" w:color="auto" w:fill="F0E9D3"/>
        <w:spacing w:after="0" w:line="264" w:lineRule="atLeast"/>
        <w:outlineLvl w:val="3"/>
        <w:rPr>
          <w:rFonts w:ascii="Arial" w:eastAsia="Times New Roman" w:hAnsi="Arial" w:cs="Arial"/>
          <w:b/>
          <w:bCs/>
          <w:color w:val="464C55"/>
          <w:sz w:val="24"/>
          <w:szCs w:val="24"/>
          <w:lang w:eastAsia="ru-RU"/>
        </w:rPr>
      </w:pPr>
      <w:r w:rsidRPr="00E96496">
        <w:rPr>
          <w:rFonts w:ascii="Arial" w:eastAsia="Times New Roman" w:hAnsi="Arial" w:cs="Arial"/>
          <w:b/>
          <w:bCs/>
          <w:color w:val="464C55"/>
          <w:sz w:val="24"/>
          <w:szCs w:val="24"/>
          <w:lang w:eastAsia="ru-RU"/>
        </w:rPr>
        <w:t>Информация об изменениях:</w:t>
      </w:r>
    </w:p>
    <w:p w:rsidR="00E96496" w:rsidRPr="00E96496" w:rsidRDefault="00E96496" w:rsidP="00E96496">
      <w:pPr>
        <w:shd w:val="clear" w:color="auto" w:fill="F0E9D3"/>
        <w:spacing w:after="0" w:line="264" w:lineRule="atLeast"/>
        <w:rPr>
          <w:rFonts w:ascii="Arial" w:eastAsia="Times New Roman" w:hAnsi="Arial" w:cs="Arial"/>
          <w:b/>
          <w:bCs/>
          <w:color w:val="464C55"/>
          <w:sz w:val="24"/>
          <w:szCs w:val="24"/>
          <w:lang w:eastAsia="ru-RU"/>
        </w:rPr>
      </w:pPr>
      <w:hyperlink r:id="rId109" w:anchor="block_200213" w:history="1">
        <w:r w:rsidRPr="00E96496">
          <w:rPr>
            <w:rFonts w:ascii="Arial" w:eastAsia="Times New Roman" w:hAnsi="Arial" w:cs="Arial"/>
            <w:b/>
            <w:bCs/>
            <w:color w:val="3272C0"/>
            <w:sz w:val="24"/>
            <w:szCs w:val="24"/>
            <w:u w:val="single"/>
            <w:lang w:eastAsia="ru-RU"/>
          </w:rPr>
          <w:t>Постановлением</w:t>
        </w:r>
      </w:hyperlink>
      <w:r w:rsidRPr="00E96496">
        <w:rPr>
          <w:rFonts w:ascii="Arial" w:eastAsia="Times New Roman" w:hAnsi="Arial" w:cs="Arial"/>
          <w:b/>
          <w:bCs/>
          <w:color w:val="464C55"/>
          <w:sz w:val="24"/>
          <w:szCs w:val="24"/>
          <w:lang w:eastAsia="ru-RU"/>
        </w:rPr>
        <w:t> Правительства РФ от 14 мая 2013 г. N 410 в подпункт "д" внесены изменения</w:t>
      </w:r>
    </w:p>
    <w:p w:rsidR="00E96496" w:rsidRPr="00E96496" w:rsidRDefault="00E96496" w:rsidP="00E96496">
      <w:pPr>
        <w:shd w:val="clear" w:color="auto" w:fill="F0E9D3"/>
        <w:spacing w:line="264" w:lineRule="atLeast"/>
        <w:rPr>
          <w:rFonts w:ascii="Arial" w:eastAsia="Times New Roman" w:hAnsi="Arial" w:cs="Arial"/>
          <w:b/>
          <w:bCs/>
          <w:color w:val="464C55"/>
          <w:sz w:val="24"/>
          <w:szCs w:val="24"/>
          <w:lang w:eastAsia="ru-RU"/>
        </w:rPr>
      </w:pPr>
      <w:hyperlink r:id="rId110" w:anchor="block_10455" w:history="1">
        <w:r w:rsidRPr="00E96496">
          <w:rPr>
            <w:rFonts w:ascii="Arial" w:eastAsia="Times New Roman" w:hAnsi="Arial" w:cs="Arial"/>
            <w:b/>
            <w:bCs/>
            <w:color w:val="3272C0"/>
            <w:sz w:val="24"/>
            <w:szCs w:val="24"/>
            <w:u w:val="single"/>
            <w:lang w:eastAsia="ru-RU"/>
          </w:rPr>
          <w:t>См. текст подпункта в предыдущей редакции</w:t>
        </w:r>
      </w:hyperlink>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д) поступление уведомления от организации, которая по договору с абонентом осуществляет техническое обслуживание внутридомового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E96496" w:rsidRPr="00E96496" w:rsidRDefault="00E96496" w:rsidP="00E96496">
      <w:pPr>
        <w:shd w:val="clear" w:color="auto" w:fill="F0E9D3"/>
        <w:spacing w:after="0" w:line="264" w:lineRule="atLeast"/>
        <w:outlineLvl w:val="3"/>
        <w:rPr>
          <w:rFonts w:ascii="Arial" w:eastAsia="Times New Roman" w:hAnsi="Arial" w:cs="Arial"/>
          <w:b/>
          <w:bCs/>
          <w:color w:val="464C55"/>
          <w:sz w:val="24"/>
          <w:szCs w:val="24"/>
          <w:lang w:eastAsia="ru-RU"/>
        </w:rPr>
      </w:pPr>
      <w:r w:rsidRPr="00E96496">
        <w:rPr>
          <w:rFonts w:ascii="Arial" w:eastAsia="Times New Roman" w:hAnsi="Arial" w:cs="Arial"/>
          <w:b/>
          <w:bCs/>
          <w:color w:val="464C55"/>
          <w:sz w:val="24"/>
          <w:szCs w:val="24"/>
          <w:lang w:eastAsia="ru-RU"/>
        </w:rPr>
        <w:t>Информация об изменениях:</w:t>
      </w:r>
    </w:p>
    <w:p w:rsidR="00E96496" w:rsidRPr="00E96496" w:rsidRDefault="00E96496" w:rsidP="00E96496">
      <w:pPr>
        <w:shd w:val="clear" w:color="auto" w:fill="F0E9D3"/>
        <w:spacing w:after="0" w:line="264" w:lineRule="atLeast"/>
        <w:rPr>
          <w:rFonts w:ascii="Arial" w:eastAsia="Times New Roman" w:hAnsi="Arial" w:cs="Arial"/>
          <w:b/>
          <w:bCs/>
          <w:color w:val="464C55"/>
          <w:sz w:val="24"/>
          <w:szCs w:val="24"/>
          <w:lang w:eastAsia="ru-RU"/>
        </w:rPr>
      </w:pPr>
      <w:hyperlink r:id="rId111" w:anchor="block_20021" w:history="1">
        <w:r w:rsidRPr="00E96496">
          <w:rPr>
            <w:rFonts w:ascii="Arial" w:eastAsia="Times New Roman" w:hAnsi="Arial" w:cs="Arial"/>
            <w:b/>
            <w:bCs/>
            <w:color w:val="3272C0"/>
            <w:sz w:val="24"/>
            <w:szCs w:val="24"/>
            <w:u w:val="single"/>
            <w:lang w:eastAsia="ru-RU"/>
          </w:rPr>
          <w:t>Постановлением</w:t>
        </w:r>
      </w:hyperlink>
      <w:r w:rsidRPr="00E96496">
        <w:rPr>
          <w:rFonts w:ascii="Arial" w:eastAsia="Times New Roman" w:hAnsi="Arial" w:cs="Arial"/>
          <w:b/>
          <w:bCs/>
          <w:color w:val="464C55"/>
          <w:sz w:val="24"/>
          <w:szCs w:val="24"/>
          <w:lang w:eastAsia="ru-RU"/>
        </w:rPr>
        <w:t> Правительства РФ от 14 мая 2013 г. N 410 в подпункт "е" внесены изменения</w:t>
      </w:r>
    </w:p>
    <w:p w:rsidR="00E96496" w:rsidRPr="00E96496" w:rsidRDefault="00E96496" w:rsidP="00E96496">
      <w:pPr>
        <w:shd w:val="clear" w:color="auto" w:fill="F0E9D3"/>
        <w:spacing w:line="264" w:lineRule="atLeast"/>
        <w:rPr>
          <w:rFonts w:ascii="Arial" w:eastAsia="Times New Roman" w:hAnsi="Arial" w:cs="Arial"/>
          <w:b/>
          <w:bCs/>
          <w:color w:val="464C55"/>
          <w:sz w:val="24"/>
          <w:szCs w:val="24"/>
          <w:lang w:eastAsia="ru-RU"/>
        </w:rPr>
      </w:pPr>
      <w:hyperlink r:id="rId112" w:anchor="block_10456" w:history="1">
        <w:r w:rsidRPr="00E96496">
          <w:rPr>
            <w:rFonts w:ascii="Arial" w:eastAsia="Times New Roman" w:hAnsi="Arial" w:cs="Arial"/>
            <w:b/>
            <w:bCs/>
            <w:color w:val="3272C0"/>
            <w:sz w:val="24"/>
            <w:szCs w:val="24"/>
            <w:u w:val="single"/>
            <w:lang w:eastAsia="ru-RU"/>
          </w:rPr>
          <w:t>См. текст подпункта в предыдущей редакции</w:t>
        </w:r>
      </w:hyperlink>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е) отсутствие у абонента договора о техническом обслуживании и ремонте внутридомового и (или) внутриквартирного газового оборудования, заключенного со </w:t>
      </w:r>
      <w:hyperlink r:id="rId113" w:anchor="block_10038" w:history="1">
        <w:r w:rsidRPr="00E96496">
          <w:rPr>
            <w:rFonts w:ascii="Arial" w:eastAsia="Times New Roman" w:hAnsi="Arial" w:cs="Arial"/>
            <w:b/>
            <w:bCs/>
            <w:color w:val="3272C0"/>
            <w:sz w:val="18"/>
            <w:szCs w:val="18"/>
            <w:u w:val="single"/>
            <w:lang w:eastAsia="ru-RU"/>
          </w:rPr>
          <w:t>специализированной организацией</w:t>
        </w:r>
      </w:hyperlink>
      <w:r w:rsidRPr="00E96496">
        <w:rPr>
          <w:rFonts w:ascii="Arial" w:eastAsia="Times New Roman" w:hAnsi="Arial" w:cs="Arial"/>
          <w:b/>
          <w:bCs/>
          <w:color w:val="000000"/>
          <w:sz w:val="18"/>
          <w:szCs w:val="18"/>
          <w:lang w:eastAsia="ru-RU"/>
        </w:rPr>
        <w:t>.</w:t>
      </w:r>
    </w:p>
    <w:p w:rsidR="00E96496" w:rsidRPr="00E96496" w:rsidRDefault="00E96496" w:rsidP="00E96496">
      <w:pPr>
        <w:shd w:val="clear" w:color="auto" w:fill="F0E9D3"/>
        <w:spacing w:after="0" w:line="264" w:lineRule="atLeast"/>
        <w:outlineLvl w:val="3"/>
        <w:rPr>
          <w:rFonts w:ascii="Arial" w:eastAsia="Times New Roman" w:hAnsi="Arial" w:cs="Arial"/>
          <w:b/>
          <w:bCs/>
          <w:color w:val="464C55"/>
          <w:sz w:val="24"/>
          <w:szCs w:val="24"/>
          <w:lang w:eastAsia="ru-RU"/>
        </w:rPr>
      </w:pPr>
      <w:r w:rsidRPr="00E96496">
        <w:rPr>
          <w:rFonts w:ascii="Arial" w:eastAsia="Times New Roman" w:hAnsi="Arial" w:cs="Arial"/>
          <w:b/>
          <w:bCs/>
          <w:color w:val="464C55"/>
          <w:sz w:val="24"/>
          <w:szCs w:val="24"/>
          <w:lang w:eastAsia="ru-RU"/>
        </w:rPr>
        <w:t>Информация об изменениях:</w:t>
      </w:r>
    </w:p>
    <w:p w:rsidR="00E96496" w:rsidRPr="00E96496" w:rsidRDefault="00E96496" w:rsidP="00E96496">
      <w:pPr>
        <w:shd w:val="clear" w:color="auto" w:fill="F0E9D3"/>
        <w:spacing w:after="0" w:line="264" w:lineRule="atLeast"/>
        <w:rPr>
          <w:rFonts w:ascii="Arial" w:eastAsia="Times New Roman" w:hAnsi="Arial" w:cs="Arial"/>
          <w:b/>
          <w:bCs/>
          <w:color w:val="464C55"/>
          <w:sz w:val="24"/>
          <w:szCs w:val="24"/>
          <w:lang w:eastAsia="ru-RU"/>
        </w:rPr>
      </w:pPr>
      <w:hyperlink r:id="rId114" w:anchor="block_12" w:history="1">
        <w:r w:rsidRPr="00E96496">
          <w:rPr>
            <w:rFonts w:ascii="Arial" w:eastAsia="Times New Roman" w:hAnsi="Arial" w:cs="Arial"/>
            <w:b/>
            <w:bCs/>
            <w:color w:val="3272C0"/>
            <w:sz w:val="24"/>
            <w:szCs w:val="24"/>
            <w:u w:val="single"/>
            <w:lang w:eastAsia="ru-RU"/>
          </w:rPr>
          <w:t>Постановлением</w:t>
        </w:r>
      </w:hyperlink>
      <w:r w:rsidRPr="00E96496">
        <w:rPr>
          <w:rFonts w:ascii="Arial" w:eastAsia="Times New Roman" w:hAnsi="Arial" w:cs="Arial"/>
          <w:b/>
          <w:bCs/>
          <w:color w:val="464C55"/>
          <w:sz w:val="24"/>
          <w:szCs w:val="24"/>
          <w:lang w:eastAsia="ru-RU"/>
        </w:rPr>
        <w:t> Правительства РФ от 17 февраля 2014 г. N 112 пункт 46 изложен в новой редакции</w:t>
      </w:r>
    </w:p>
    <w:p w:rsidR="00E96496" w:rsidRPr="00E96496" w:rsidRDefault="00E96496" w:rsidP="00E96496">
      <w:pPr>
        <w:shd w:val="clear" w:color="auto" w:fill="F0E9D3"/>
        <w:spacing w:line="264" w:lineRule="atLeast"/>
        <w:rPr>
          <w:rFonts w:ascii="Arial" w:eastAsia="Times New Roman" w:hAnsi="Arial" w:cs="Arial"/>
          <w:b/>
          <w:bCs/>
          <w:color w:val="464C55"/>
          <w:sz w:val="24"/>
          <w:szCs w:val="24"/>
          <w:lang w:eastAsia="ru-RU"/>
        </w:rPr>
      </w:pPr>
      <w:hyperlink r:id="rId115" w:anchor="block_1046" w:history="1">
        <w:r w:rsidRPr="00E96496">
          <w:rPr>
            <w:rFonts w:ascii="Arial" w:eastAsia="Times New Roman" w:hAnsi="Arial" w:cs="Arial"/>
            <w:b/>
            <w:bCs/>
            <w:color w:val="3272C0"/>
            <w:sz w:val="24"/>
            <w:szCs w:val="24"/>
            <w:u w:val="single"/>
            <w:lang w:eastAsia="ru-RU"/>
          </w:rPr>
          <w:t>См. текст пункта в предыдущей редакции</w:t>
        </w:r>
      </w:hyperlink>
    </w:p>
    <w:p w:rsidR="00E96496" w:rsidRPr="00E96496" w:rsidRDefault="00E96496" w:rsidP="00E96496">
      <w:pPr>
        <w:spacing w:after="0" w:line="240" w:lineRule="auto"/>
        <w:outlineLvl w:val="3"/>
        <w:rPr>
          <w:rFonts w:ascii="Arial" w:eastAsia="Times New Roman" w:hAnsi="Arial" w:cs="Arial"/>
          <w:b/>
          <w:bCs/>
          <w:color w:val="000000"/>
          <w:sz w:val="24"/>
          <w:szCs w:val="24"/>
          <w:lang w:eastAsia="ru-RU"/>
        </w:rPr>
      </w:pPr>
      <w:r w:rsidRPr="00E96496">
        <w:rPr>
          <w:rFonts w:ascii="Arial" w:eastAsia="Times New Roman" w:hAnsi="Arial" w:cs="Arial"/>
          <w:b/>
          <w:bCs/>
          <w:color w:val="000000"/>
          <w:sz w:val="24"/>
          <w:szCs w:val="24"/>
          <w:lang w:eastAsia="ru-RU"/>
        </w:rPr>
        <w:t>ГАРАНТ:</w:t>
      </w:r>
    </w:p>
    <w:p w:rsidR="00E96496" w:rsidRPr="00E96496" w:rsidRDefault="00E96496" w:rsidP="00E96496">
      <w:pPr>
        <w:spacing w:after="0" w:line="240" w:lineRule="auto"/>
        <w:rPr>
          <w:rFonts w:ascii="Arial" w:eastAsia="Times New Roman" w:hAnsi="Arial" w:cs="Arial"/>
          <w:b/>
          <w:bCs/>
          <w:color w:val="000000"/>
          <w:sz w:val="18"/>
          <w:szCs w:val="18"/>
          <w:lang w:eastAsia="ru-RU"/>
        </w:rPr>
      </w:pPr>
      <w:hyperlink r:id="rId116" w:history="1">
        <w:r w:rsidRPr="00E96496">
          <w:rPr>
            <w:rFonts w:ascii="Arial" w:eastAsia="Times New Roman" w:hAnsi="Arial" w:cs="Arial"/>
            <w:b/>
            <w:bCs/>
            <w:color w:val="3272C0"/>
            <w:sz w:val="18"/>
            <w:szCs w:val="18"/>
            <w:u w:val="single"/>
            <w:lang w:eastAsia="ru-RU"/>
          </w:rPr>
          <w:t>Решением</w:t>
        </w:r>
      </w:hyperlink>
      <w:r w:rsidRPr="00E96496">
        <w:rPr>
          <w:rFonts w:ascii="Arial" w:eastAsia="Times New Roman" w:hAnsi="Arial" w:cs="Arial"/>
          <w:b/>
          <w:bCs/>
          <w:color w:val="000000"/>
          <w:sz w:val="18"/>
          <w:szCs w:val="18"/>
          <w:lang w:eastAsia="ru-RU"/>
        </w:rPr>
        <w:t> Верховного Суда РФ от 5 июня 2015 г. N АКПИ15-362 пункт 46 настоящих Правил признан не противоречащим действующему законодательству</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позднее чем за 20 календарных дней до дня приостановления подачи газа.</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47. Подача газа без предварительного уведомления абонента может быть приостановлена в следующих случаях:</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а) авария в газораспределительной сети;</w:t>
      </w:r>
    </w:p>
    <w:p w:rsidR="00E96496" w:rsidRPr="00E96496" w:rsidRDefault="00E96496" w:rsidP="00E96496">
      <w:pPr>
        <w:shd w:val="clear" w:color="auto" w:fill="F0E9D3"/>
        <w:spacing w:after="0" w:line="264" w:lineRule="atLeast"/>
        <w:outlineLvl w:val="3"/>
        <w:rPr>
          <w:rFonts w:ascii="Arial" w:eastAsia="Times New Roman" w:hAnsi="Arial" w:cs="Arial"/>
          <w:b/>
          <w:bCs/>
          <w:color w:val="464C55"/>
          <w:sz w:val="24"/>
          <w:szCs w:val="24"/>
          <w:lang w:eastAsia="ru-RU"/>
        </w:rPr>
      </w:pPr>
      <w:r w:rsidRPr="00E96496">
        <w:rPr>
          <w:rFonts w:ascii="Arial" w:eastAsia="Times New Roman" w:hAnsi="Arial" w:cs="Arial"/>
          <w:b/>
          <w:bCs/>
          <w:color w:val="464C55"/>
          <w:sz w:val="24"/>
          <w:szCs w:val="24"/>
          <w:lang w:eastAsia="ru-RU"/>
        </w:rPr>
        <w:t>Информация об изменениях:</w:t>
      </w:r>
    </w:p>
    <w:p w:rsidR="00E96496" w:rsidRPr="00E96496" w:rsidRDefault="00E96496" w:rsidP="00E96496">
      <w:pPr>
        <w:shd w:val="clear" w:color="auto" w:fill="F0E9D3"/>
        <w:spacing w:after="0" w:line="264" w:lineRule="atLeast"/>
        <w:rPr>
          <w:rFonts w:ascii="Arial" w:eastAsia="Times New Roman" w:hAnsi="Arial" w:cs="Arial"/>
          <w:b/>
          <w:bCs/>
          <w:color w:val="464C55"/>
          <w:sz w:val="24"/>
          <w:szCs w:val="24"/>
          <w:lang w:eastAsia="ru-RU"/>
        </w:rPr>
      </w:pPr>
      <w:hyperlink r:id="rId117" w:anchor="block_2002167" w:history="1">
        <w:r w:rsidRPr="00E96496">
          <w:rPr>
            <w:rFonts w:ascii="Arial" w:eastAsia="Times New Roman" w:hAnsi="Arial" w:cs="Arial"/>
            <w:b/>
            <w:bCs/>
            <w:color w:val="3272C0"/>
            <w:sz w:val="24"/>
            <w:szCs w:val="24"/>
            <w:u w:val="single"/>
            <w:lang w:eastAsia="ru-RU"/>
          </w:rPr>
          <w:t>Постановлением</w:t>
        </w:r>
      </w:hyperlink>
      <w:r w:rsidRPr="00E96496">
        <w:rPr>
          <w:rFonts w:ascii="Arial" w:eastAsia="Times New Roman" w:hAnsi="Arial" w:cs="Arial"/>
          <w:b/>
          <w:bCs/>
          <w:color w:val="464C55"/>
          <w:sz w:val="24"/>
          <w:szCs w:val="24"/>
          <w:lang w:eastAsia="ru-RU"/>
        </w:rPr>
        <w:t> Правительства РФ от 14 мая 2013 г. N 410 подпункт "б" изложен в новой редакции</w:t>
      </w:r>
    </w:p>
    <w:p w:rsidR="00E96496" w:rsidRPr="00E96496" w:rsidRDefault="00E96496" w:rsidP="00E96496">
      <w:pPr>
        <w:shd w:val="clear" w:color="auto" w:fill="F0E9D3"/>
        <w:spacing w:line="264" w:lineRule="atLeast"/>
        <w:rPr>
          <w:rFonts w:ascii="Arial" w:eastAsia="Times New Roman" w:hAnsi="Arial" w:cs="Arial"/>
          <w:b/>
          <w:bCs/>
          <w:color w:val="464C55"/>
          <w:sz w:val="24"/>
          <w:szCs w:val="24"/>
          <w:lang w:eastAsia="ru-RU"/>
        </w:rPr>
      </w:pPr>
      <w:hyperlink r:id="rId118" w:anchor="block_10472" w:history="1">
        <w:r w:rsidRPr="00E96496">
          <w:rPr>
            <w:rFonts w:ascii="Arial" w:eastAsia="Times New Roman" w:hAnsi="Arial" w:cs="Arial"/>
            <w:b/>
            <w:bCs/>
            <w:color w:val="3272C0"/>
            <w:sz w:val="24"/>
            <w:szCs w:val="24"/>
            <w:u w:val="single"/>
            <w:lang w:eastAsia="ru-RU"/>
          </w:rPr>
          <w:t>См. текст подпункта в предыдущей редакции</w:t>
        </w:r>
      </w:hyperlink>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E96496" w:rsidRPr="00E96496" w:rsidRDefault="00E96496" w:rsidP="00E96496">
      <w:pPr>
        <w:shd w:val="clear" w:color="auto" w:fill="F0E9D3"/>
        <w:spacing w:after="0" w:line="264" w:lineRule="atLeast"/>
        <w:outlineLvl w:val="3"/>
        <w:rPr>
          <w:rFonts w:ascii="Arial" w:eastAsia="Times New Roman" w:hAnsi="Arial" w:cs="Arial"/>
          <w:b/>
          <w:bCs/>
          <w:color w:val="464C55"/>
          <w:sz w:val="24"/>
          <w:szCs w:val="24"/>
          <w:lang w:eastAsia="ru-RU"/>
        </w:rPr>
      </w:pPr>
      <w:r w:rsidRPr="00E96496">
        <w:rPr>
          <w:rFonts w:ascii="Arial" w:eastAsia="Times New Roman" w:hAnsi="Arial" w:cs="Arial"/>
          <w:b/>
          <w:bCs/>
          <w:color w:val="464C55"/>
          <w:sz w:val="24"/>
          <w:szCs w:val="24"/>
          <w:lang w:eastAsia="ru-RU"/>
        </w:rPr>
        <w:t>Информация об изменениях:</w:t>
      </w:r>
    </w:p>
    <w:p w:rsidR="00E96496" w:rsidRPr="00E96496" w:rsidRDefault="00E96496" w:rsidP="00E96496">
      <w:pPr>
        <w:shd w:val="clear" w:color="auto" w:fill="F0E9D3"/>
        <w:spacing w:after="0" w:line="264" w:lineRule="atLeast"/>
        <w:rPr>
          <w:rFonts w:ascii="Arial" w:eastAsia="Times New Roman" w:hAnsi="Arial" w:cs="Arial"/>
          <w:b/>
          <w:bCs/>
          <w:color w:val="464C55"/>
          <w:sz w:val="24"/>
          <w:szCs w:val="24"/>
          <w:lang w:eastAsia="ru-RU"/>
        </w:rPr>
      </w:pPr>
      <w:hyperlink r:id="rId119" w:anchor="block_2002168" w:history="1">
        <w:r w:rsidRPr="00E96496">
          <w:rPr>
            <w:rFonts w:ascii="Arial" w:eastAsia="Times New Roman" w:hAnsi="Arial" w:cs="Arial"/>
            <w:b/>
            <w:bCs/>
            <w:color w:val="3272C0"/>
            <w:sz w:val="24"/>
            <w:szCs w:val="24"/>
            <w:u w:val="single"/>
            <w:lang w:eastAsia="ru-RU"/>
          </w:rPr>
          <w:t>Постановлением</w:t>
        </w:r>
      </w:hyperlink>
      <w:r w:rsidRPr="00E96496">
        <w:rPr>
          <w:rFonts w:ascii="Arial" w:eastAsia="Times New Roman" w:hAnsi="Arial" w:cs="Arial"/>
          <w:b/>
          <w:bCs/>
          <w:color w:val="464C55"/>
          <w:sz w:val="24"/>
          <w:szCs w:val="24"/>
          <w:lang w:eastAsia="ru-RU"/>
        </w:rPr>
        <w:t> Правительства РФ от 14 мая 2013 г. N 410 в подпункт "в" внесены изменения</w:t>
      </w:r>
    </w:p>
    <w:p w:rsidR="00E96496" w:rsidRPr="00E96496" w:rsidRDefault="00E96496" w:rsidP="00E96496">
      <w:pPr>
        <w:shd w:val="clear" w:color="auto" w:fill="F0E9D3"/>
        <w:spacing w:line="264" w:lineRule="atLeast"/>
        <w:rPr>
          <w:rFonts w:ascii="Arial" w:eastAsia="Times New Roman" w:hAnsi="Arial" w:cs="Arial"/>
          <w:b/>
          <w:bCs/>
          <w:color w:val="464C55"/>
          <w:sz w:val="24"/>
          <w:szCs w:val="24"/>
          <w:lang w:eastAsia="ru-RU"/>
        </w:rPr>
      </w:pPr>
      <w:hyperlink r:id="rId120" w:anchor="block_10473" w:history="1">
        <w:r w:rsidRPr="00E96496">
          <w:rPr>
            <w:rFonts w:ascii="Arial" w:eastAsia="Times New Roman" w:hAnsi="Arial" w:cs="Arial"/>
            <w:b/>
            <w:bCs/>
            <w:color w:val="3272C0"/>
            <w:sz w:val="24"/>
            <w:szCs w:val="24"/>
            <w:u w:val="single"/>
            <w:lang w:eastAsia="ru-RU"/>
          </w:rPr>
          <w:t>См. текст подпункта в предыдущей редакции</w:t>
        </w:r>
      </w:hyperlink>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E96496" w:rsidRPr="00E96496" w:rsidRDefault="00E96496" w:rsidP="00E96496">
      <w:pPr>
        <w:shd w:val="clear" w:color="auto" w:fill="F0E9D3"/>
        <w:spacing w:after="0" w:line="264" w:lineRule="atLeast"/>
        <w:outlineLvl w:val="3"/>
        <w:rPr>
          <w:rFonts w:ascii="Arial" w:eastAsia="Times New Roman" w:hAnsi="Arial" w:cs="Arial"/>
          <w:b/>
          <w:bCs/>
          <w:color w:val="464C55"/>
          <w:sz w:val="24"/>
          <w:szCs w:val="24"/>
          <w:lang w:eastAsia="ru-RU"/>
        </w:rPr>
      </w:pPr>
      <w:r w:rsidRPr="00E96496">
        <w:rPr>
          <w:rFonts w:ascii="Arial" w:eastAsia="Times New Roman" w:hAnsi="Arial" w:cs="Arial"/>
          <w:b/>
          <w:bCs/>
          <w:color w:val="464C55"/>
          <w:sz w:val="24"/>
          <w:szCs w:val="24"/>
          <w:lang w:eastAsia="ru-RU"/>
        </w:rPr>
        <w:t>Информация об изменениях:</w:t>
      </w:r>
    </w:p>
    <w:p w:rsidR="00E96496" w:rsidRPr="00E96496" w:rsidRDefault="00E96496" w:rsidP="00E96496">
      <w:pPr>
        <w:shd w:val="clear" w:color="auto" w:fill="F0E9D3"/>
        <w:spacing w:after="0" w:line="264" w:lineRule="atLeast"/>
        <w:rPr>
          <w:rFonts w:ascii="Arial" w:eastAsia="Times New Roman" w:hAnsi="Arial" w:cs="Arial"/>
          <w:b/>
          <w:bCs/>
          <w:color w:val="464C55"/>
          <w:sz w:val="24"/>
          <w:szCs w:val="24"/>
          <w:lang w:eastAsia="ru-RU"/>
        </w:rPr>
      </w:pPr>
      <w:hyperlink r:id="rId121" w:anchor="block_200215" w:history="1">
        <w:r w:rsidRPr="00E96496">
          <w:rPr>
            <w:rFonts w:ascii="Arial" w:eastAsia="Times New Roman" w:hAnsi="Arial" w:cs="Arial"/>
            <w:b/>
            <w:bCs/>
            <w:color w:val="3272C0"/>
            <w:sz w:val="24"/>
            <w:szCs w:val="24"/>
            <w:u w:val="single"/>
            <w:lang w:eastAsia="ru-RU"/>
          </w:rPr>
          <w:t>Постановлением</w:t>
        </w:r>
      </w:hyperlink>
      <w:r w:rsidRPr="00E96496">
        <w:rPr>
          <w:rFonts w:ascii="Arial" w:eastAsia="Times New Roman" w:hAnsi="Arial" w:cs="Arial"/>
          <w:b/>
          <w:bCs/>
          <w:color w:val="464C55"/>
          <w:sz w:val="24"/>
          <w:szCs w:val="24"/>
          <w:lang w:eastAsia="ru-RU"/>
        </w:rPr>
        <w:t> Правительства РФ от 14 мая 2013 г. N 410 в пункт 48 внесены изменения</w:t>
      </w:r>
    </w:p>
    <w:p w:rsidR="00E96496" w:rsidRPr="00E96496" w:rsidRDefault="00E96496" w:rsidP="00E96496">
      <w:pPr>
        <w:shd w:val="clear" w:color="auto" w:fill="F0E9D3"/>
        <w:spacing w:line="264" w:lineRule="atLeast"/>
        <w:rPr>
          <w:rFonts w:ascii="Arial" w:eastAsia="Times New Roman" w:hAnsi="Arial" w:cs="Arial"/>
          <w:b/>
          <w:bCs/>
          <w:color w:val="464C55"/>
          <w:sz w:val="24"/>
          <w:szCs w:val="24"/>
          <w:lang w:eastAsia="ru-RU"/>
        </w:rPr>
      </w:pPr>
      <w:hyperlink r:id="rId122" w:anchor="block_1048" w:history="1">
        <w:r w:rsidRPr="00E96496">
          <w:rPr>
            <w:rFonts w:ascii="Arial" w:eastAsia="Times New Roman" w:hAnsi="Arial" w:cs="Arial"/>
            <w:b/>
            <w:bCs/>
            <w:color w:val="3272C0"/>
            <w:sz w:val="24"/>
            <w:szCs w:val="24"/>
            <w:u w:val="single"/>
            <w:lang w:eastAsia="ru-RU"/>
          </w:rPr>
          <w:t>См. текст пункта в предыдущей редакции</w:t>
        </w:r>
      </w:hyperlink>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48. В случае устранения абонентом причин, послуживших основанием для приостановления подачи газа, </w:t>
      </w:r>
      <w:hyperlink r:id="rId123" w:anchor="block_10034" w:history="1">
        <w:r w:rsidRPr="00E96496">
          <w:rPr>
            <w:rFonts w:ascii="Arial" w:eastAsia="Times New Roman" w:hAnsi="Arial" w:cs="Arial"/>
            <w:b/>
            <w:bCs/>
            <w:color w:val="3272C0"/>
            <w:sz w:val="18"/>
            <w:szCs w:val="18"/>
            <w:u w:val="single"/>
            <w:lang w:eastAsia="ru-RU"/>
          </w:rPr>
          <w:t>поставка газа</w:t>
        </w:r>
      </w:hyperlink>
      <w:r w:rsidRPr="00E96496">
        <w:rPr>
          <w:rFonts w:ascii="Arial" w:eastAsia="Times New Roman" w:hAnsi="Arial" w:cs="Arial"/>
          <w:b/>
          <w:bCs/>
          <w:color w:val="000000"/>
          <w:sz w:val="18"/>
          <w:szCs w:val="18"/>
          <w:lang w:eastAsia="ru-RU"/>
        </w:rPr>
        <w:t xml:space="preserve">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w:t>
      </w:r>
      <w:proofErr w:type="gramStart"/>
      <w:r w:rsidRPr="00E96496">
        <w:rPr>
          <w:rFonts w:ascii="Arial" w:eastAsia="Times New Roman" w:hAnsi="Arial" w:cs="Arial"/>
          <w:b/>
          <w:bCs/>
          <w:color w:val="000000"/>
          <w:sz w:val="18"/>
          <w:szCs w:val="18"/>
          <w:lang w:eastAsia="ru-RU"/>
        </w:rPr>
        <w:t>о  техническом</w:t>
      </w:r>
      <w:proofErr w:type="gramEnd"/>
      <w:r w:rsidRPr="00E96496">
        <w:rPr>
          <w:rFonts w:ascii="Arial" w:eastAsia="Times New Roman" w:hAnsi="Arial" w:cs="Arial"/>
          <w:b/>
          <w:bCs/>
          <w:color w:val="000000"/>
          <w:sz w:val="18"/>
          <w:szCs w:val="18"/>
          <w:lang w:eastAsia="ru-RU"/>
        </w:rPr>
        <w:t xml:space="preserve"> обслуживании внутридомового или внутриквартирного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w:t>
      </w:r>
    </w:p>
    <w:p w:rsidR="00E96496" w:rsidRPr="00E96496" w:rsidRDefault="00E96496" w:rsidP="00E96496">
      <w:pPr>
        <w:shd w:val="clear" w:color="auto" w:fill="F0E9D3"/>
        <w:spacing w:after="0" w:line="264" w:lineRule="atLeast"/>
        <w:outlineLvl w:val="3"/>
        <w:rPr>
          <w:rFonts w:ascii="Arial" w:eastAsia="Times New Roman" w:hAnsi="Arial" w:cs="Arial"/>
          <w:b/>
          <w:bCs/>
          <w:color w:val="464C55"/>
          <w:sz w:val="24"/>
          <w:szCs w:val="24"/>
          <w:lang w:eastAsia="ru-RU"/>
        </w:rPr>
      </w:pPr>
      <w:r w:rsidRPr="00E96496">
        <w:rPr>
          <w:rFonts w:ascii="Arial" w:eastAsia="Times New Roman" w:hAnsi="Arial" w:cs="Arial"/>
          <w:b/>
          <w:bCs/>
          <w:color w:val="464C55"/>
          <w:sz w:val="24"/>
          <w:szCs w:val="24"/>
          <w:lang w:eastAsia="ru-RU"/>
        </w:rPr>
        <w:t>Информация об изменениях:</w:t>
      </w:r>
    </w:p>
    <w:p w:rsidR="00E96496" w:rsidRPr="00E96496" w:rsidRDefault="00E96496" w:rsidP="00E96496">
      <w:pPr>
        <w:shd w:val="clear" w:color="auto" w:fill="F0E9D3"/>
        <w:spacing w:after="0" w:line="264" w:lineRule="atLeast"/>
        <w:rPr>
          <w:rFonts w:ascii="Arial" w:eastAsia="Times New Roman" w:hAnsi="Arial" w:cs="Arial"/>
          <w:b/>
          <w:bCs/>
          <w:color w:val="464C55"/>
          <w:sz w:val="24"/>
          <w:szCs w:val="24"/>
          <w:lang w:eastAsia="ru-RU"/>
        </w:rPr>
      </w:pPr>
      <w:hyperlink r:id="rId124" w:anchor="block_200215" w:history="1">
        <w:r w:rsidRPr="00E96496">
          <w:rPr>
            <w:rFonts w:ascii="Arial" w:eastAsia="Times New Roman" w:hAnsi="Arial" w:cs="Arial"/>
            <w:b/>
            <w:bCs/>
            <w:color w:val="3272C0"/>
            <w:sz w:val="24"/>
            <w:szCs w:val="24"/>
            <w:u w:val="single"/>
            <w:lang w:eastAsia="ru-RU"/>
          </w:rPr>
          <w:t>Постановлением</w:t>
        </w:r>
      </w:hyperlink>
      <w:r w:rsidRPr="00E96496">
        <w:rPr>
          <w:rFonts w:ascii="Arial" w:eastAsia="Times New Roman" w:hAnsi="Arial" w:cs="Arial"/>
          <w:b/>
          <w:bCs/>
          <w:color w:val="464C55"/>
          <w:sz w:val="24"/>
          <w:szCs w:val="24"/>
          <w:lang w:eastAsia="ru-RU"/>
        </w:rPr>
        <w:t> Правительства РФ от 14 мая 2013 г. N 410 в пункт 49 внесены изменения</w:t>
      </w:r>
    </w:p>
    <w:p w:rsidR="00E96496" w:rsidRPr="00E96496" w:rsidRDefault="00E96496" w:rsidP="00E96496">
      <w:pPr>
        <w:shd w:val="clear" w:color="auto" w:fill="F0E9D3"/>
        <w:spacing w:line="264" w:lineRule="atLeast"/>
        <w:rPr>
          <w:rFonts w:ascii="Arial" w:eastAsia="Times New Roman" w:hAnsi="Arial" w:cs="Arial"/>
          <w:b/>
          <w:bCs/>
          <w:color w:val="464C55"/>
          <w:sz w:val="24"/>
          <w:szCs w:val="24"/>
          <w:lang w:eastAsia="ru-RU"/>
        </w:rPr>
      </w:pPr>
      <w:hyperlink r:id="rId125" w:anchor="block_1049" w:history="1">
        <w:r w:rsidRPr="00E96496">
          <w:rPr>
            <w:rFonts w:ascii="Arial" w:eastAsia="Times New Roman" w:hAnsi="Arial" w:cs="Arial"/>
            <w:b/>
            <w:bCs/>
            <w:color w:val="3272C0"/>
            <w:sz w:val="24"/>
            <w:szCs w:val="24"/>
            <w:u w:val="single"/>
            <w:lang w:eastAsia="ru-RU"/>
          </w:rPr>
          <w:t>См. текст пункта в предыдущей редакции</w:t>
        </w:r>
      </w:hyperlink>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E96496" w:rsidRPr="00E96496" w:rsidRDefault="00E96496" w:rsidP="00E96496">
      <w:pPr>
        <w:shd w:val="clear" w:color="auto" w:fill="F0E9D3"/>
        <w:spacing w:after="0" w:line="264" w:lineRule="atLeast"/>
        <w:outlineLvl w:val="3"/>
        <w:rPr>
          <w:rFonts w:ascii="Arial" w:eastAsia="Times New Roman" w:hAnsi="Arial" w:cs="Arial"/>
          <w:b/>
          <w:bCs/>
          <w:color w:val="464C55"/>
          <w:sz w:val="24"/>
          <w:szCs w:val="24"/>
          <w:lang w:eastAsia="ru-RU"/>
        </w:rPr>
      </w:pPr>
      <w:r w:rsidRPr="00E96496">
        <w:rPr>
          <w:rFonts w:ascii="Arial" w:eastAsia="Times New Roman" w:hAnsi="Arial" w:cs="Arial"/>
          <w:b/>
          <w:bCs/>
          <w:color w:val="464C55"/>
          <w:sz w:val="24"/>
          <w:szCs w:val="24"/>
          <w:lang w:eastAsia="ru-RU"/>
        </w:rPr>
        <w:t>Информация об изменениях:</w:t>
      </w:r>
    </w:p>
    <w:p w:rsidR="00E96496" w:rsidRPr="00E96496" w:rsidRDefault="00E96496" w:rsidP="00E96496">
      <w:pPr>
        <w:shd w:val="clear" w:color="auto" w:fill="F0E9D3"/>
        <w:spacing w:after="0" w:line="264" w:lineRule="atLeast"/>
        <w:rPr>
          <w:rFonts w:ascii="Arial" w:eastAsia="Times New Roman" w:hAnsi="Arial" w:cs="Arial"/>
          <w:b/>
          <w:bCs/>
          <w:color w:val="464C55"/>
          <w:sz w:val="24"/>
          <w:szCs w:val="24"/>
          <w:lang w:eastAsia="ru-RU"/>
        </w:rPr>
      </w:pPr>
      <w:hyperlink r:id="rId126" w:anchor="block_200216" w:history="1">
        <w:r w:rsidRPr="00E96496">
          <w:rPr>
            <w:rFonts w:ascii="Arial" w:eastAsia="Times New Roman" w:hAnsi="Arial" w:cs="Arial"/>
            <w:b/>
            <w:bCs/>
            <w:color w:val="3272C0"/>
            <w:sz w:val="24"/>
            <w:szCs w:val="24"/>
            <w:u w:val="single"/>
            <w:lang w:eastAsia="ru-RU"/>
          </w:rPr>
          <w:t>Постановлением</w:t>
        </w:r>
      </w:hyperlink>
      <w:r w:rsidRPr="00E96496">
        <w:rPr>
          <w:rFonts w:ascii="Arial" w:eastAsia="Times New Roman" w:hAnsi="Arial" w:cs="Arial"/>
          <w:b/>
          <w:bCs/>
          <w:color w:val="464C55"/>
          <w:sz w:val="24"/>
          <w:szCs w:val="24"/>
          <w:lang w:eastAsia="ru-RU"/>
        </w:rPr>
        <w:t> Правительства РФ от 14 мая 2013 г. N 410 в пункт 51 внесены изменения</w:t>
      </w:r>
    </w:p>
    <w:p w:rsidR="00E96496" w:rsidRPr="00E96496" w:rsidRDefault="00E96496" w:rsidP="00E96496">
      <w:pPr>
        <w:shd w:val="clear" w:color="auto" w:fill="F0E9D3"/>
        <w:spacing w:line="264" w:lineRule="atLeast"/>
        <w:rPr>
          <w:rFonts w:ascii="Arial" w:eastAsia="Times New Roman" w:hAnsi="Arial" w:cs="Arial"/>
          <w:b/>
          <w:bCs/>
          <w:color w:val="464C55"/>
          <w:sz w:val="24"/>
          <w:szCs w:val="24"/>
          <w:lang w:eastAsia="ru-RU"/>
        </w:rPr>
      </w:pPr>
      <w:hyperlink r:id="rId127" w:anchor="block_1051" w:history="1">
        <w:r w:rsidRPr="00E96496">
          <w:rPr>
            <w:rFonts w:ascii="Arial" w:eastAsia="Times New Roman" w:hAnsi="Arial" w:cs="Arial"/>
            <w:b/>
            <w:bCs/>
            <w:color w:val="3272C0"/>
            <w:sz w:val="24"/>
            <w:szCs w:val="24"/>
            <w:u w:val="single"/>
            <w:lang w:eastAsia="ru-RU"/>
          </w:rPr>
          <w:t>См. текст пункта в предыдущей редакции</w:t>
        </w:r>
      </w:hyperlink>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52. Договор может быть расторгнут по взаимному согласию сторон с даты, определенной сторонами.</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53. Договор по иску поставщика газа может быть расторгнут в судебном порядке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hyperlink r:id="rId128" w:anchor="block_1045" w:history="1">
        <w:r w:rsidRPr="00E96496">
          <w:rPr>
            <w:rFonts w:ascii="Arial" w:eastAsia="Times New Roman" w:hAnsi="Arial" w:cs="Arial"/>
            <w:b/>
            <w:bCs/>
            <w:color w:val="3272C0"/>
            <w:sz w:val="18"/>
            <w:szCs w:val="18"/>
            <w:u w:val="single"/>
            <w:lang w:eastAsia="ru-RU"/>
          </w:rPr>
          <w:t>пункте 45</w:t>
        </w:r>
      </w:hyperlink>
      <w:r w:rsidRPr="00E96496">
        <w:rPr>
          <w:rFonts w:ascii="Arial" w:eastAsia="Times New Roman" w:hAnsi="Arial" w:cs="Arial"/>
          <w:b/>
          <w:bCs/>
          <w:color w:val="000000"/>
          <w:sz w:val="18"/>
          <w:szCs w:val="18"/>
          <w:lang w:eastAsia="ru-RU"/>
        </w:rPr>
        <w:t> и </w:t>
      </w:r>
      <w:hyperlink r:id="rId129" w:anchor="block_10473" w:history="1">
        <w:r w:rsidRPr="00E96496">
          <w:rPr>
            <w:rFonts w:ascii="Arial" w:eastAsia="Times New Roman" w:hAnsi="Arial" w:cs="Arial"/>
            <w:b/>
            <w:bCs/>
            <w:color w:val="3272C0"/>
            <w:sz w:val="18"/>
            <w:szCs w:val="18"/>
            <w:u w:val="single"/>
            <w:lang w:eastAsia="ru-RU"/>
          </w:rPr>
          <w:t>подпункте "в" пункта 47</w:t>
        </w:r>
      </w:hyperlink>
      <w:r w:rsidRPr="00E96496">
        <w:rPr>
          <w:rFonts w:ascii="Arial" w:eastAsia="Times New Roman" w:hAnsi="Arial" w:cs="Arial"/>
          <w:b/>
          <w:bCs/>
          <w:color w:val="000000"/>
          <w:sz w:val="18"/>
          <w:szCs w:val="18"/>
          <w:lang w:eastAsia="ru-RU"/>
        </w:rPr>
        <w:t> настоящих Правил.</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54. Договор может быть расторгнут по иным основаниям, предусмотренным законодательством Российской Федерации.</w:t>
      </w:r>
    </w:p>
    <w:p w:rsidR="00E96496" w:rsidRPr="00E96496" w:rsidRDefault="00E96496" w:rsidP="00E96496">
      <w:pPr>
        <w:spacing w:after="0" w:line="240" w:lineRule="auto"/>
        <w:rPr>
          <w:rFonts w:ascii="Arial" w:eastAsia="Times New Roman" w:hAnsi="Arial" w:cs="Arial"/>
          <w:b/>
          <w:bCs/>
          <w:color w:val="000000"/>
          <w:sz w:val="18"/>
          <w:szCs w:val="18"/>
          <w:lang w:eastAsia="ru-RU"/>
        </w:rPr>
      </w:pP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Порядок проведения проверок</w:t>
      </w:r>
    </w:p>
    <w:p w:rsidR="00E96496" w:rsidRPr="00E96496" w:rsidRDefault="00E96496" w:rsidP="00E96496">
      <w:pPr>
        <w:spacing w:after="0" w:line="240" w:lineRule="auto"/>
        <w:rPr>
          <w:rFonts w:ascii="Arial" w:eastAsia="Times New Roman" w:hAnsi="Arial" w:cs="Arial"/>
          <w:b/>
          <w:bCs/>
          <w:color w:val="000000"/>
          <w:sz w:val="18"/>
          <w:szCs w:val="18"/>
          <w:lang w:eastAsia="ru-RU"/>
        </w:rPr>
      </w:pP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55. Поставщик газа проводит проверки не реже 1 раза в полугодие, а также в случае поступления от абонента соответствующей заявки.</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56. Проверка проводится с предварительным уведомлением абонента о дате и времени ее проведения.</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Уведомление о проведении проверки направляется абоненту любым способом, обеспечивающим его получение не позднее чем за 7 дней до дня проведения проверки и позволяющим достоверно установить его получение абонентом.</w:t>
      </w:r>
    </w:p>
    <w:p w:rsidR="00E96496" w:rsidRPr="00E96496" w:rsidRDefault="00E96496" w:rsidP="00E96496">
      <w:pPr>
        <w:shd w:val="clear" w:color="auto" w:fill="F0E9D3"/>
        <w:spacing w:after="0" w:line="264" w:lineRule="atLeast"/>
        <w:outlineLvl w:val="3"/>
        <w:rPr>
          <w:rFonts w:ascii="Arial" w:eastAsia="Times New Roman" w:hAnsi="Arial" w:cs="Arial"/>
          <w:b/>
          <w:bCs/>
          <w:color w:val="464C55"/>
          <w:sz w:val="24"/>
          <w:szCs w:val="24"/>
          <w:lang w:eastAsia="ru-RU"/>
        </w:rPr>
      </w:pPr>
      <w:r w:rsidRPr="00E96496">
        <w:rPr>
          <w:rFonts w:ascii="Arial" w:eastAsia="Times New Roman" w:hAnsi="Arial" w:cs="Arial"/>
          <w:b/>
          <w:bCs/>
          <w:color w:val="464C55"/>
          <w:sz w:val="24"/>
          <w:szCs w:val="24"/>
          <w:lang w:eastAsia="ru-RU"/>
        </w:rPr>
        <w:t>Информация об изменениях:</w:t>
      </w:r>
    </w:p>
    <w:p w:rsidR="00E96496" w:rsidRPr="00E96496" w:rsidRDefault="00E96496" w:rsidP="00E96496">
      <w:pPr>
        <w:shd w:val="clear" w:color="auto" w:fill="F0E9D3"/>
        <w:spacing w:after="0" w:line="264" w:lineRule="atLeast"/>
        <w:rPr>
          <w:rFonts w:ascii="Arial" w:eastAsia="Times New Roman" w:hAnsi="Arial" w:cs="Arial"/>
          <w:b/>
          <w:bCs/>
          <w:color w:val="464C55"/>
          <w:sz w:val="24"/>
          <w:szCs w:val="24"/>
          <w:lang w:eastAsia="ru-RU"/>
        </w:rPr>
      </w:pPr>
      <w:hyperlink r:id="rId130" w:anchor="block_200217" w:history="1">
        <w:r w:rsidRPr="00E96496">
          <w:rPr>
            <w:rFonts w:ascii="Arial" w:eastAsia="Times New Roman" w:hAnsi="Arial" w:cs="Arial"/>
            <w:b/>
            <w:bCs/>
            <w:color w:val="3272C0"/>
            <w:sz w:val="24"/>
            <w:szCs w:val="24"/>
            <w:u w:val="single"/>
            <w:lang w:eastAsia="ru-RU"/>
          </w:rPr>
          <w:t>Постановлением</w:t>
        </w:r>
      </w:hyperlink>
      <w:r w:rsidRPr="00E96496">
        <w:rPr>
          <w:rFonts w:ascii="Arial" w:eastAsia="Times New Roman" w:hAnsi="Arial" w:cs="Arial"/>
          <w:b/>
          <w:bCs/>
          <w:color w:val="464C55"/>
          <w:sz w:val="24"/>
          <w:szCs w:val="24"/>
          <w:lang w:eastAsia="ru-RU"/>
        </w:rPr>
        <w:t> Правительства РФ от 14 мая 2013 г. N 410 в пункт 57 внесены изменения</w:t>
      </w:r>
    </w:p>
    <w:p w:rsidR="00E96496" w:rsidRPr="00E96496" w:rsidRDefault="00E96496" w:rsidP="00E96496">
      <w:pPr>
        <w:shd w:val="clear" w:color="auto" w:fill="F0E9D3"/>
        <w:spacing w:line="264" w:lineRule="atLeast"/>
        <w:rPr>
          <w:rFonts w:ascii="Arial" w:eastAsia="Times New Roman" w:hAnsi="Arial" w:cs="Arial"/>
          <w:b/>
          <w:bCs/>
          <w:color w:val="464C55"/>
          <w:sz w:val="24"/>
          <w:szCs w:val="24"/>
          <w:lang w:eastAsia="ru-RU"/>
        </w:rPr>
      </w:pPr>
      <w:hyperlink r:id="rId131" w:anchor="block_1057" w:history="1">
        <w:r w:rsidRPr="00E96496">
          <w:rPr>
            <w:rFonts w:ascii="Arial" w:eastAsia="Times New Roman" w:hAnsi="Arial" w:cs="Arial"/>
            <w:b/>
            <w:bCs/>
            <w:color w:val="3272C0"/>
            <w:sz w:val="24"/>
            <w:szCs w:val="24"/>
            <w:u w:val="single"/>
            <w:lang w:eastAsia="ru-RU"/>
          </w:rPr>
          <w:t>См. текст пункта в предыдущей редакции</w:t>
        </w:r>
      </w:hyperlink>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или внутриквартирного газового оборудования.</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59. Результаты проверки отражаются в акте, в котором указываются следующие сведения:</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а) дата и место проведения проверки;</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б) сведения об абоненте, у которого проводится проверка;</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в) сведения о гражданах, присутствующих при проведении проверки, и реквизиты документов, удостоверяющих их личность;</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г) показания приборов учета газа;</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д) описание технического состояния пломб на приборе учета газа и на месте, где прибор учета газа присоединен к газопроводу;</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е) описание нарушений с указанием конкретного пункта договора, который нарушен, а в случае их отсутствия - соответствующая запись.</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61. В случае если в процессе проверки установлено, что абонент, объем поставки газа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E96496" w:rsidRPr="00E96496" w:rsidRDefault="00E96496" w:rsidP="00E96496">
      <w:pPr>
        <w:spacing w:after="0" w:line="240" w:lineRule="auto"/>
        <w:rPr>
          <w:rFonts w:ascii="Arial" w:eastAsia="Times New Roman" w:hAnsi="Arial" w:cs="Arial"/>
          <w:b/>
          <w:bCs/>
          <w:color w:val="000000"/>
          <w:sz w:val="18"/>
          <w:szCs w:val="18"/>
          <w:lang w:eastAsia="ru-RU"/>
        </w:rPr>
      </w:pPr>
      <w:r w:rsidRPr="00E96496">
        <w:rPr>
          <w:rFonts w:ascii="Arial" w:eastAsia="Times New Roman" w:hAnsi="Arial" w:cs="Arial"/>
          <w:b/>
          <w:bCs/>
          <w:color w:val="000000"/>
          <w:sz w:val="18"/>
          <w:szCs w:val="18"/>
          <w:lang w:eastAsia="ru-RU"/>
        </w:rPr>
        <w:t xml:space="preserve">62. В случае если абонент, объем </w:t>
      </w:r>
      <w:proofErr w:type="gramStart"/>
      <w:r w:rsidRPr="00E96496">
        <w:rPr>
          <w:rFonts w:ascii="Arial" w:eastAsia="Times New Roman" w:hAnsi="Arial" w:cs="Arial"/>
          <w:b/>
          <w:bCs/>
          <w:color w:val="000000"/>
          <w:sz w:val="18"/>
          <w:szCs w:val="18"/>
          <w:lang w:eastAsia="ru-RU"/>
        </w:rPr>
        <w:t>поставки газа</w:t>
      </w:r>
      <w:proofErr w:type="gramEnd"/>
      <w:r w:rsidRPr="00E96496">
        <w:rPr>
          <w:rFonts w:ascii="Arial" w:eastAsia="Times New Roman" w:hAnsi="Arial" w:cs="Arial"/>
          <w:b/>
          <w:bCs/>
          <w:color w:val="000000"/>
          <w:sz w:val="18"/>
          <w:szCs w:val="18"/>
          <w:lang w:eastAsia="ru-RU"/>
        </w:rPr>
        <w:t xml:space="preserve">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802434" w:rsidRDefault="00E96496" w:rsidP="00E96496">
      <w:r>
        <w:rPr>
          <w:rFonts w:ascii="Arial" w:eastAsia="Times New Roman" w:hAnsi="Arial" w:cs="Arial"/>
          <w:b/>
          <w:bCs/>
          <w:color w:val="000000"/>
          <w:sz w:val="18"/>
          <w:szCs w:val="18"/>
          <w:lang w:eastAsia="ru-RU"/>
        </w:rPr>
        <w:br/>
      </w:r>
      <w:bookmarkStart w:id="1" w:name="_GoBack"/>
      <w:bookmarkEnd w:id="1"/>
    </w:p>
    <w:sectPr w:rsidR="008024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42985"/>
    <w:multiLevelType w:val="multilevel"/>
    <w:tmpl w:val="1338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496"/>
    <w:rsid w:val="00802434"/>
    <w:rsid w:val="00E96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EA4B3-EEB9-4554-8A13-D46D79E6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964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E9649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649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E96496"/>
    <w:rPr>
      <w:rFonts w:ascii="Times New Roman" w:eastAsia="Times New Roman" w:hAnsi="Times New Roman" w:cs="Times New Roman"/>
      <w:b/>
      <w:bCs/>
      <w:sz w:val="24"/>
      <w:szCs w:val="24"/>
      <w:lang w:eastAsia="ru-RU"/>
    </w:rPr>
  </w:style>
  <w:style w:type="paragraph" w:customStyle="1" w:styleId="s1">
    <w:name w:val="s_1"/>
    <w:basedOn w:val="a"/>
    <w:rsid w:val="00E964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96496"/>
    <w:rPr>
      <w:color w:val="0000FF"/>
      <w:u w:val="single"/>
    </w:rPr>
  </w:style>
  <w:style w:type="character" w:styleId="a4">
    <w:name w:val="FollowedHyperlink"/>
    <w:basedOn w:val="a0"/>
    <w:uiPriority w:val="99"/>
    <w:semiHidden/>
    <w:unhideWhenUsed/>
    <w:rsid w:val="00E96496"/>
    <w:rPr>
      <w:color w:val="800080"/>
      <w:u w:val="single"/>
    </w:rPr>
  </w:style>
  <w:style w:type="character" w:customStyle="1" w:styleId="apple-converted-space">
    <w:name w:val="apple-converted-space"/>
    <w:basedOn w:val="a0"/>
    <w:rsid w:val="00E96496"/>
  </w:style>
  <w:style w:type="paragraph" w:customStyle="1" w:styleId="s3">
    <w:name w:val="s_3"/>
    <w:basedOn w:val="a"/>
    <w:rsid w:val="00E964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E964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E964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E964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E964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96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090958">
      <w:bodyDiv w:val="1"/>
      <w:marLeft w:val="0"/>
      <w:marRight w:val="0"/>
      <w:marTop w:val="0"/>
      <w:marBottom w:val="0"/>
      <w:divBdr>
        <w:top w:val="none" w:sz="0" w:space="0" w:color="auto"/>
        <w:left w:val="none" w:sz="0" w:space="0" w:color="auto"/>
        <w:bottom w:val="none" w:sz="0" w:space="0" w:color="auto"/>
        <w:right w:val="none" w:sz="0" w:space="0" w:color="auto"/>
      </w:divBdr>
      <w:divsChild>
        <w:div w:id="866022779">
          <w:marLeft w:val="0"/>
          <w:marRight w:val="0"/>
          <w:marTop w:val="0"/>
          <w:marBottom w:val="0"/>
          <w:divBdr>
            <w:top w:val="none" w:sz="0" w:space="0" w:color="auto"/>
            <w:left w:val="none" w:sz="0" w:space="0" w:color="auto"/>
            <w:bottom w:val="none" w:sz="0" w:space="0" w:color="auto"/>
            <w:right w:val="none" w:sz="0" w:space="0" w:color="auto"/>
          </w:divBdr>
        </w:div>
        <w:div w:id="795686580">
          <w:marLeft w:val="0"/>
          <w:marRight w:val="0"/>
          <w:marTop w:val="0"/>
          <w:marBottom w:val="0"/>
          <w:divBdr>
            <w:top w:val="none" w:sz="0" w:space="0" w:color="auto"/>
            <w:left w:val="none" w:sz="0" w:space="0" w:color="auto"/>
            <w:bottom w:val="none" w:sz="0" w:space="0" w:color="auto"/>
            <w:right w:val="none" w:sz="0" w:space="0" w:color="auto"/>
          </w:divBdr>
        </w:div>
        <w:div w:id="863977354">
          <w:marLeft w:val="0"/>
          <w:marRight w:val="0"/>
          <w:marTop w:val="0"/>
          <w:marBottom w:val="0"/>
          <w:divBdr>
            <w:top w:val="none" w:sz="0" w:space="0" w:color="auto"/>
            <w:left w:val="none" w:sz="0" w:space="0" w:color="auto"/>
            <w:bottom w:val="none" w:sz="0" w:space="0" w:color="auto"/>
            <w:right w:val="none" w:sz="0" w:space="0" w:color="auto"/>
          </w:divBdr>
        </w:div>
        <w:div w:id="470708027">
          <w:marLeft w:val="0"/>
          <w:marRight w:val="0"/>
          <w:marTop w:val="0"/>
          <w:marBottom w:val="0"/>
          <w:divBdr>
            <w:top w:val="none" w:sz="0" w:space="0" w:color="auto"/>
            <w:left w:val="none" w:sz="0" w:space="0" w:color="auto"/>
            <w:bottom w:val="none" w:sz="0" w:space="0" w:color="auto"/>
            <w:right w:val="none" w:sz="0" w:space="0" w:color="auto"/>
          </w:divBdr>
          <w:divsChild>
            <w:div w:id="746729796">
              <w:marLeft w:val="0"/>
              <w:marRight w:val="0"/>
              <w:marTop w:val="0"/>
              <w:marBottom w:val="300"/>
              <w:divBdr>
                <w:top w:val="none" w:sz="0" w:space="0" w:color="auto"/>
                <w:left w:val="none" w:sz="0" w:space="0" w:color="auto"/>
                <w:bottom w:val="none" w:sz="0" w:space="0" w:color="auto"/>
                <w:right w:val="none" w:sz="0" w:space="0" w:color="auto"/>
              </w:divBdr>
            </w:div>
          </w:divsChild>
        </w:div>
        <w:div w:id="1712682846">
          <w:marLeft w:val="0"/>
          <w:marRight w:val="0"/>
          <w:marTop w:val="0"/>
          <w:marBottom w:val="0"/>
          <w:divBdr>
            <w:top w:val="none" w:sz="0" w:space="0" w:color="auto"/>
            <w:left w:val="none" w:sz="0" w:space="0" w:color="auto"/>
            <w:bottom w:val="none" w:sz="0" w:space="0" w:color="auto"/>
            <w:right w:val="none" w:sz="0" w:space="0" w:color="auto"/>
          </w:divBdr>
          <w:divsChild>
            <w:div w:id="1386292042">
              <w:marLeft w:val="0"/>
              <w:marRight w:val="0"/>
              <w:marTop w:val="0"/>
              <w:marBottom w:val="300"/>
              <w:divBdr>
                <w:top w:val="none" w:sz="0" w:space="0" w:color="auto"/>
                <w:left w:val="none" w:sz="0" w:space="0" w:color="auto"/>
                <w:bottom w:val="none" w:sz="0" w:space="0" w:color="auto"/>
                <w:right w:val="none" w:sz="0" w:space="0" w:color="auto"/>
              </w:divBdr>
            </w:div>
          </w:divsChild>
        </w:div>
        <w:div w:id="236594356">
          <w:marLeft w:val="0"/>
          <w:marRight w:val="0"/>
          <w:marTop w:val="0"/>
          <w:marBottom w:val="0"/>
          <w:divBdr>
            <w:top w:val="none" w:sz="0" w:space="0" w:color="auto"/>
            <w:left w:val="none" w:sz="0" w:space="0" w:color="auto"/>
            <w:bottom w:val="none" w:sz="0" w:space="0" w:color="auto"/>
            <w:right w:val="none" w:sz="0" w:space="0" w:color="auto"/>
          </w:divBdr>
        </w:div>
        <w:div w:id="636843043">
          <w:marLeft w:val="0"/>
          <w:marRight w:val="0"/>
          <w:marTop w:val="0"/>
          <w:marBottom w:val="0"/>
          <w:divBdr>
            <w:top w:val="none" w:sz="0" w:space="0" w:color="auto"/>
            <w:left w:val="none" w:sz="0" w:space="0" w:color="auto"/>
            <w:bottom w:val="none" w:sz="0" w:space="0" w:color="auto"/>
            <w:right w:val="none" w:sz="0" w:space="0" w:color="auto"/>
          </w:divBdr>
        </w:div>
        <w:div w:id="1480926560">
          <w:marLeft w:val="0"/>
          <w:marRight w:val="0"/>
          <w:marTop w:val="0"/>
          <w:marBottom w:val="0"/>
          <w:divBdr>
            <w:top w:val="none" w:sz="0" w:space="0" w:color="auto"/>
            <w:left w:val="none" w:sz="0" w:space="0" w:color="auto"/>
            <w:bottom w:val="none" w:sz="0" w:space="0" w:color="auto"/>
            <w:right w:val="none" w:sz="0" w:space="0" w:color="auto"/>
          </w:divBdr>
          <w:divsChild>
            <w:div w:id="648023929">
              <w:marLeft w:val="0"/>
              <w:marRight w:val="0"/>
              <w:marTop w:val="0"/>
              <w:marBottom w:val="0"/>
              <w:divBdr>
                <w:top w:val="none" w:sz="0" w:space="0" w:color="auto"/>
                <w:left w:val="none" w:sz="0" w:space="0" w:color="auto"/>
                <w:bottom w:val="none" w:sz="0" w:space="0" w:color="auto"/>
                <w:right w:val="none" w:sz="0" w:space="0" w:color="auto"/>
              </w:divBdr>
            </w:div>
            <w:div w:id="1970822826">
              <w:marLeft w:val="0"/>
              <w:marRight w:val="0"/>
              <w:marTop w:val="0"/>
              <w:marBottom w:val="0"/>
              <w:divBdr>
                <w:top w:val="none" w:sz="0" w:space="0" w:color="auto"/>
                <w:left w:val="none" w:sz="0" w:space="0" w:color="auto"/>
                <w:bottom w:val="none" w:sz="0" w:space="0" w:color="auto"/>
                <w:right w:val="none" w:sz="0" w:space="0" w:color="auto"/>
              </w:divBdr>
              <w:divsChild>
                <w:div w:id="609818528">
                  <w:marLeft w:val="0"/>
                  <w:marRight w:val="0"/>
                  <w:marTop w:val="0"/>
                  <w:marBottom w:val="0"/>
                  <w:divBdr>
                    <w:top w:val="none" w:sz="0" w:space="0" w:color="auto"/>
                    <w:left w:val="none" w:sz="0" w:space="0" w:color="auto"/>
                    <w:bottom w:val="none" w:sz="0" w:space="0" w:color="auto"/>
                    <w:right w:val="none" w:sz="0" w:space="0" w:color="auto"/>
                  </w:divBdr>
                </w:div>
              </w:divsChild>
            </w:div>
            <w:div w:id="1013653903">
              <w:marLeft w:val="0"/>
              <w:marRight w:val="0"/>
              <w:marTop w:val="0"/>
              <w:marBottom w:val="0"/>
              <w:divBdr>
                <w:top w:val="none" w:sz="0" w:space="0" w:color="auto"/>
                <w:left w:val="none" w:sz="0" w:space="0" w:color="auto"/>
                <w:bottom w:val="none" w:sz="0" w:space="0" w:color="auto"/>
                <w:right w:val="none" w:sz="0" w:space="0" w:color="auto"/>
              </w:divBdr>
              <w:divsChild>
                <w:div w:id="1446341545">
                  <w:marLeft w:val="0"/>
                  <w:marRight w:val="0"/>
                  <w:marTop w:val="0"/>
                  <w:marBottom w:val="0"/>
                  <w:divBdr>
                    <w:top w:val="none" w:sz="0" w:space="0" w:color="auto"/>
                    <w:left w:val="none" w:sz="0" w:space="0" w:color="auto"/>
                    <w:bottom w:val="none" w:sz="0" w:space="0" w:color="auto"/>
                    <w:right w:val="none" w:sz="0" w:space="0" w:color="auto"/>
                  </w:divBdr>
                  <w:divsChild>
                    <w:div w:id="146671822">
                      <w:marLeft w:val="0"/>
                      <w:marRight w:val="0"/>
                      <w:marTop w:val="0"/>
                      <w:marBottom w:val="0"/>
                      <w:divBdr>
                        <w:top w:val="none" w:sz="0" w:space="0" w:color="auto"/>
                        <w:left w:val="none" w:sz="0" w:space="0" w:color="auto"/>
                        <w:bottom w:val="none" w:sz="0" w:space="0" w:color="auto"/>
                        <w:right w:val="none" w:sz="0" w:space="0" w:color="auto"/>
                      </w:divBdr>
                      <w:divsChild>
                        <w:div w:id="14332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1894">
                  <w:marLeft w:val="0"/>
                  <w:marRight w:val="0"/>
                  <w:marTop w:val="0"/>
                  <w:marBottom w:val="0"/>
                  <w:divBdr>
                    <w:top w:val="none" w:sz="0" w:space="0" w:color="auto"/>
                    <w:left w:val="none" w:sz="0" w:space="0" w:color="auto"/>
                    <w:bottom w:val="none" w:sz="0" w:space="0" w:color="auto"/>
                    <w:right w:val="none" w:sz="0" w:space="0" w:color="auto"/>
                  </w:divBdr>
                  <w:divsChild>
                    <w:div w:id="1436443105">
                      <w:marLeft w:val="0"/>
                      <w:marRight w:val="0"/>
                      <w:marTop w:val="0"/>
                      <w:marBottom w:val="0"/>
                      <w:divBdr>
                        <w:top w:val="none" w:sz="0" w:space="0" w:color="auto"/>
                        <w:left w:val="none" w:sz="0" w:space="0" w:color="auto"/>
                        <w:bottom w:val="none" w:sz="0" w:space="0" w:color="auto"/>
                        <w:right w:val="none" w:sz="0" w:space="0" w:color="auto"/>
                      </w:divBdr>
                    </w:div>
                    <w:div w:id="533470418">
                      <w:marLeft w:val="0"/>
                      <w:marRight w:val="0"/>
                      <w:marTop w:val="0"/>
                      <w:marBottom w:val="0"/>
                      <w:divBdr>
                        <w:top w:val="none" w:sz="0" w:space="0" w:color="auto"/>
                        <w:left w:val="none" w:sz="0" w:space="0" w:color="auto"/>
                        <w:bottom w:val="none" w:sz="0" w:space="0" w:color="auto"/>
                        <w:right w:val="none" w:sz="0" w:space="0" w:color="auto"/>
                      </w:divBdr>
                    </w:div>
                    <w:div w:id="1126850382">
                      <w:marLeft w:val="0"/>
                      <w:marRight w:val="0"/>
                      <w:marTop w:val="0"/>
                      <w:marBottom w:val="0"/>
                      <w:divBdr>
                        <w:top w:val="none" w:sz="0" w:space="0" w:color="auto"/>
                        <w:left w:val="none" w:sz="0" w:space="0" w:color="auto"/>
                        <w:bottom w:val="none" w:sz="0" w:space="0" w:color="auto"/>
                        <w:right w:val="none" w:sz="0" w:space="0" w:color="auto"/>
                      </w:divBdr>
                    </w:div>
                    <w:div w:id="1771242241">
                      <w:marLeft w:val="0"/>
                      <w:marRight w:val="0"/>
                      <w:marTop w:val="0"/>
                      <w:marBottom w:val="0"/>
                      <w:divBdr>
                        <w:top w:val="none" w:sz="0" w:space="0" w:color="auto"/>
                        <w:left w:val="none" w:sz="0" w:space="0" w:color="auto"/>
                        <w:bottom w:val="none" w:sz="0" w:space="0" w:color="auto"/>
                        <w:right w:val="none" w:sz="0" w:space="0" w:color="auto"/>
                      </w:divBdr>
                    </w:div>
                  </w:divsChild>
                </w:div>
                <w:div w:id="1511215227">
                  <w:marLeft w:val="0"/>
                  <w:marRight w:val="0"/>
                  <w:marTop w:val="0"/>
                  <w:marBottom w:val="0"/>
                  <w:divBdr>
                    <w:top w:val="none" w:sz="0" w:space="0" w:color="auto"/>
                    <w:left w:val="none" w:sz="0" w:space="0" w:color="auto"/>
                    <w:bottom w:val="none" w:sz="0" w:space="0" w:color="auto"/>
                    <w:right w:val="none" w:sz="0" w:space="0" w:color="auto"/>
                  </w:divBdr>
                  <w:divsChild>
                    <w:div w:id="1719890931">
                      <w:marLeft w:val="0"/>
                      <w:marRight w:val="0"/>
                      <w:marTop w:val="0"/>
                      <w:marBottom w:val="300"/>
                      <w:divBdr>
                        <w:top w:val="none" w:sz="0" w:space="0" w:color="auto"/>
                        <w:left w:val="none" w:sz="0" w:space="0" w:color="auto"/>
                        <w:bottom w:val="none" w:sz="0" w:space="0" w:color="auto"/>
                        <w:right w:val="none" w:sz="0" w:space="0" w:color="auto"/>
                      </w:divBdr>
                    </w:div>
                    <w:div w:id="1610433544">
                      <w:marLeft w:val="0"/>
                      <w:marRight w:val="0"/>
                      <w:marTop w:val="0"/>
                      <w:marBottom w:val="0"/>
                      <w:divBdr>
                        <w:top w:val="none" w:sz="0" w:space="0" w:color="auto"/>
                        <w:left w:val="none" w:sz="0" w:space="0" w:color="auto"/>
                        <w:bottom w:val="none" w:sz="0" w:space="0" w:color="auto"/>
                        <w:right w:val="none" w:sz="0" w:space="0" w:color="auto"/>
                      </w:divBdr>
                      <w:divsChild>
                        <w:div w:id="1658607144">
                          <w:marLeft w:val="0"/>
                          <w:marRight w:val="0"/>
                          <w:marTop w:val="0"/>
                          <w:marBottom w:val="0"/>
                          <w:divBdr>
                            <w:top w:val="none" w:sz="0" w:space="0" w:color="auto"/>
                            <w:left w:val="none" w:sz="0" w:space="0" w:color="auto"/>
                            <w:bottom w:val="none" w:sz="0" w:space="0" w:color="auto"/>
                            <w:right w:val="none" w:sz="0" w:space="0" w:color="auto"/>
                          </w:divBdr>
                        </w:div>
                      </w:divsChild>
                    </w:div>
                    <w:div w:id="803277124">
                      <w:marLeft w:val="0"/>
                      <w:marRight w:val="0"/>
                      <w:marTop w:val="0"/>
                      <w:marBottom w:val="0"/>
                      <w:divBdr>
                        <w:top w:val="none" w:sz="0" w:space="0" w:color="auto"/>
                        <w:left w:val="none" w:sz="0" w:space="0" w:color="auto"/>
                        <w:bottom w:val="none" w:sz="0" w:space="0" w:color="auto"/>
                        <w:right w:val="none" w:sz="0" w:space="0" w:color="auto"/>
                      </w:divBdr>
                      <w:divsChild>
                        <w:div w:id="1982953625">
                          <w:marLeft w:val="0"/>
                          <w:marRight w:val="0"/>
                          <w:marTop w:val="0"/>
                          <w:marBottom w:val="0"/>
                          <w:divBdr>
                            <w:top w:val="none" w:sz="0" w:space="0" w:color="auto"/>
                            <w:left w:val="none" w:sz="0" w:space="0" w:color="auto"/>
                            <w:bottom w:val="none" w:sz="0" w:space="0" w:color="auto"/>
                            <w:right w:val="none" w:sz="0" w:space="0" w:color="auto"/>
                          </w:divBdr>
                        </w:div>
                      </w:divsChild>
                    </w:div>
                    <w:div w:id="1572351198">
                      <w:marLeft w:val="0"/>
                      <w:marRight w:val="0"/>
                      <w:marTop w:val="0"/>
                      <w:marBottom w:val="0"/>
                      <w:divBdr>
                        <w:top w:val="none" w:sz="0" w:space="0" w:color="auto"/>
                        <w:left w:val="none" w:sz="0" w:space="0" w:color="auto"/>
                        <w:bottom w:val="none" w:sz="0" w:space="0" w:color="auto"/>
                        <w:right w:val="none" w:sz="0" w:space="0" w:color="auto"/>
                      </w:divBdr>
                      <w:divsChild>
                        <w:div w:id="25362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3729">
                  <w:marLeft w:val="0"/>
                  <w:marRight w:val="0"/>
                  <w:marTop w:val="0"/>
                  <w:marBottom w:val="0"/>
                  <w:divBdr>
                    <w:top w:val="none" w:sz="0" w:space="0" w:color="auto"/>
                    <w:left w:val="none" w:sz="0" w:space="0" w:color="auto"/>
                    <w:bottom w:val="none" w:sz="0" w:space="0" w:color="auto"/>
                    <w:right w:val="none" w:sz="0" w:space="0" w:color="auto"/>
                  </w:divBdr>
                  <w:divsChild>
                    <w:div w:id="3279010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6399231">
              <w:marLeft w:val="0"/>
              <w:marRight w:val="0"/>
              <w:marTop w:val="0"/>
              <w:marBottom w:val="0"/>
              <w:divBdr>
                <w:top w:val="none" w:sz="0" w:space="0" w:color="auto"/>
                <w:left w:val="none" w:sz="0" w:space="0" w:color="auto"/>
                <w:bottom w:val="none" w:sz="0" w:space="0" w:color="auto"/>
                <w:right w:val="none" w:sz="0" w:space="0" w:color="auto"/>
              </w:divBdr>
              <w:divsChild>
                <w:div w:id="449934200">
                  <w:marLeft w:val="0"/>
                  <w:marRight w:val="0"/>
                  <w:marTop w:val="0"/>
                  <w:marBottom w:val="0"/>
                  <w:divBdr>
                    <w:top w:val="none" w:sz="0" w:space="0" w:color="auto"/>
                    <w:left w:val="none" w:sz="0" w:space="0" w:color="auto"/>
                    <w:bottom w:val="none" w:sz="0" w:space="0" w:color="auto"/>
                    <w:right w:val="none" w:sz="0" w:space="0" w:color="auto"/>
                  </w:divBdr>
                  <w:divsChild>
                    <w:div w:id="2115247750">
                      <w:marLeft w:val="0"/>
                      <w:marRight w:val="0"/>
                      <w:marTop w:val="0"/>
                      <w:marBottom w:val="0"/>
                      <w:divBdr>
                        <w:top w:val="none" w:sz="0" w:space="0" w:color="auto"/>
                        <w:left w:val="none" w:sz="0" w:space="0" w:color="auto"/>
                        <w:bottom w:val="none" w:sz="0" w:space="0" w:color="auto"/>
                        <w:right w:val="none" w:sz="0" w:space="0" w:color="auto"/>
                      </w:divBdr>
                    </w:div>
                  </w:divsChild>
                </w:div>
                <w:div w:id="1535654872">
                  <w:marLeft w:val="0"/>
                  <w:marRight w:val="0"/>
                  <w:marTop w:val="0"/>
                  <w:marBottom w:val="0"/>
                  <w:divBdr>
                    <w:top w:val="none" w:sz="0" w:space="0" w:color="auto"/>
                    <w:left w:val="none" w:sz="0" w:space="0" w:color="auto"/>
                    <w:bottom w:val="none" w:sz="0" w:space="0" w:color="auto"/>
                    <w:right w:val="none" w:sz="0" w:space="0" w:color="auto"/>
                  </w:divBdr>
                </w:div>
                <w:div w:id="2042825076">
                  <w:marLeft w:val="0"/>
                  <w:marRight w:val="0"/>
                  <w:marTop w:val="0"/>
                  <w:marBottom w:val="0"/>
                  <w:divBdr>
                    <w:top w:val="none" w:sz="0" w:space="0" w:color="auto"/>
                    <w:left w:val="none" w:sz="0" w:space="0" w:color="auto"/>
                    <w:bottom w:val="none" w:sz="0" w:space="0" w:color="auto"/>
                    <w:right w:val="none" w:sz="0" w:space="0" w:color="auto"/>
                  </w:divBdr>
                </w:div>
                <w:div w:id="1317419654">
                  <w:marLeft w:val="0"/>
                  <w:marRight w:val="0"/>
                  <w:marTop w:val="0"/>
                  <w:marBottom w:val="0"/>
                  <w:divBdr>
                    <w:top w:val="none" w:sz="0" w:space="0" w:color="auto"/>
                    <w:left w:val="none" w:sz="0" w:space="0" w:color="auto"/>
                    <w:bottom w:val="none" w:sz="0" w:space="0" w:color="auto"/>
                    <w:right w:val="none" w:sz="0" w:space="0" w:color="auto"/>
                  </w:divBdr>
                  <w:divsChild>
                    <w:div w:id="1369062640">
                      <w:marLeft w:val="0"/>
                      <w:marRight w:val="0"/>
                      <w:marTop w:val="0"/>
                      <w:marBottom w:val="0"/>
                      <w:divBdr>
                        <w:top w:val="none" w:sz="0" w:space="0" w:color="auto"/>
                        <w:left w:val="none" w:sz="0" w:space="0" w:color="auto"/>
                        <w:bottom w:val="none" w:sz="0" w:space="0" w:color="auto"/>
                        <w:right w:val="none" w:sz="0" w:space="0" w:color="auto"/>
                      </w:divBdr>
                      <w:divsChild>
                        <w:div w:id="8143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4866">
                  <w:marLeft w:val="0"/>
                  <w:marRight w:val="0"/>
                  <w:marTop w:val="0"/>
                  <w:marBottom w:val="0"/>
                  <w:divBdr>
                    <w:top w:val="none" w:sz="0" w:space="0" w:color="auto"/>
                    <w:left w:val="none" w:sz="0" w:space="0" w:color="auto"/>
                    <w:bottom w:val="none" w:sz="0" w:space="0" w:color="auto"/>
                    <w:right w:val="none" w:sz="0" w:space="0" w:color="auto"/>
                  </w:divBdr>
                  <w:divsChild>
                    <w:div w:id="871186255">
                      <w:marLeft w:val="0"/>
                      <w:marRight w:val="0"/>
                      <w:marTop w:val="0"/>
                      <w:marBottom w:val="0"/>
                      <w:divBdr>
                        <w:top w:val="none" w:sz="0" w:space="0" w:color="auto"/>
                        <w:left w:val="none" w:sz="0" w:space="0" w:color="auto"/>
                        <w:bottom w:val="none" w:sz="0" w:space="0" w:color="auto"/>
                        <w:right w:val="none" w:sz="0" w:space="0" w:color="auto"/>
                      </w:divBdr>
                      <w:divsChild>
                        <w:div w:id="1370956353">
                          <w:marLeft w:val="0"/>
                          <w:marRight w:val="0"/>
                          <w:marTop w:val="0"/>
                          <w:marBottom w:val="300"/>
                          <w:divBdr>
                            <w:top w:val="none" w:sz="0" w:space="0" w:color="auto"/>
                            <w:left w:val="none" w:sz="0" w:space="0" w:color="auto"/>
                            <w:bottom w:val="none" w:sz="0" w:space="0" w:color="auto"/>
                            <w:right w:val="none" w:sz="0" w:space="0" w:color="auto"/>
                          </w:divBdr>
                        </w:div>
                      </w:divsChild>
                    </w:div>
                    <w:div w:id="1411808298">
                      <w:marLeft w:val="0"/>
                      <w:marRight w:val="0"/>
                      <w:marTop w:val="0"/>
                      <w:marBottom w:val="0"/>
                      <w:divBdr>
                        <w:top w:val="none" w:sz="0" w:space="0" w:color="auto"/>
                        <w:left w:val="none" w:sz="0" w:space="0" w:color="auto"/>
                        <w:bottom w:val="none" w:sz="0" w:space="0" w:color="auto"/>
                        <w:right w:val="none" w:sz="0" w:space="0" w:color="auto"/>
                      </w:divBdr>
                    </w:div>
                    <w:div w:id="2057776473">
                      <w:marLeft w:val="0"/>
                      <w:marRight w:val="0"/>
                      <w:marTop w:val="0"/>
                      <w:marBottom w:val="0"/>
                      <w:divBdr>
                        <w:top w:val="none" w:sz="0" w:space="0" w:color="auto"/>
                        <w:left w:val="none" w:sz="0" w:space="0" w:color="auto"/>
                        <w:bottom w:val="none" w:sz="0" w:space="0" w:color="auto"/>
                        <w:right w:val="none" w:sz="0" w:space="0" w:color="auto"/>
                      </w:divBdr>
                    </w:div>
                    <w:div w:id="1115564790">
                      <w:marLeft w:val="0"/>
                      <w:marRight w:val="0"/>
                      <w:marTop w:val="0"/>
                      <w:marBottom w:val="0"/>
                      <w:divBdr>
                        <w:top w:val="none" w:sz="0" w:space="0" w:color="auto"/>
                        <w:left w:val="none" w:sz="0" w:space="0" w:color="auto"/>
                        <w:bottom w:val="none" w:sz="0" w:space="0" w:color="auto"/>
                        <w:right w:val="none" w:sz="0" w:space="0" w:color="auto"/>
                      </w:divBdr>
                    </w:div>
                    <w:div w:id="1158770150">
                      <w:marLeft w:val="0"/>
                      <w:marRight w:val="0"/>
                      <w:marTop w:val="0"/>
                      <w:marBottom w:val="0"/>
                      <w:divBdr>
                        <w:top w:val="none" w:sz="0" w:space="0" w:color="auto"/>
                        <w:left w:val="none" w:sz="0" w:space="0" w:color="auto"/>
                        <w:bottom w:val="none" w:sz="0" w:space="0" w:color="auto"/>
                        <w:right w:val="none" w:sz="0" w:space="0" w:color="auto"/>
                      </w:divBdr>
                    </w:div>
                    <w:div w:id="979262479">
                      <w:marLeft w:val="0"/>
                      <w:marRight w:val="0"/>
                      <w:marTop w:val="0"/>
                      <w:marBottom w:val="0"/>
                      <w:divBdr>
                        <w:top w:val="none" w:sz="0" w:space="0" w:color="auto"/>
                        <w:left w:val="none" w:sz="0" w:space="0" w:color="auto"/>
                        <w:bottom w:val="none" w:sz="0" w:space="0" w:color="auto"/>
                        <w:right w:val="none" w:sz="0" w:space="0" w:color="auto"/>
                      </w:divBdr>
                    </w:div>
                    <w:div w:id="1160005055">
                      <w:marLeft w:val="0"/>
                      <w:marRight w:val="0"/>
                      <w:marTop w:val="0"/>
                      <w:marBottom w:val="0"/>
                      <w:divBdr>
                        <w:top w:val="none" w:sz="0" w:space="0" w:color="auto"/>
                        <w:left w:val="none" w:sz="0" w:space="0" w:color="auto"/>
                        <w:bottom w:val="none" w:sz="0" w:space="0" w:color="auto"/>
                        <w:right w:val="none" w:sz="0" w:space="0" w:color="auto"/>
                      </w:divBdr>
                      <w:divsChild>
                        <w:div w:id="1155993966">
                          <w:marLeft w:val="0"/>
                          <w:marRight w:val="0"/>
                          <w:marTop w:val="0"/>
                          <w:marBottom w:val="300"/>
                          <w:divBdr>
                            <w:top w:val="none" w:sz="0" w:space="0" w:color="auto"/>
                            <w:left w:val="none" w:sz="0" w:space="0" w:color="auto"/>
                            <w:bottom w:val="none" w:sz="0" w:space="0" w:color="auto"/>
                            <w:right w:val="none" w:sz="0" w:space="0" w:color="auto"/>
                          </w:divBdr>
                        </w:div>
                      </w:divsChild>
                    </w:div>
                    <w:div w:id="1463765608">
                      <w:marLeft w:val="0"/>
                      <w:marRight w:val="0"/>
                      <w:marTop w:val="0"/>
                      <w:marBottom w:val="0"/>
                      <w:divBdr>
                        <w:top w:val="none" w:sz="0" w:space="0" w:color="auto"/>
                        <w:left w:val="none" w:sz="0" w:space="0" w:color="auto"/>
                        <w:bottom w:val="none" w:sz="0" w:space="0" w:color="auto"/>
                        <w:right w:val="none" w:sz="0" w:space="0" w:color="auto"/>
                      </w:divBdr>
                    </w:div>
                    <w:div w:id="289091259">
                      <w:marLeft w:val="0"/>
                      <w:marRight w:val="0"/>
                      <w:marTop w:val="0"/>
                      <w:marBottom w:val="0"/>
                      <w:divBdr>
                        <w:top w:val="none" w:sz="0" w:space="0" w:color="auto"/>
                        <w:left w:val="none" w:sz="0" w:space="0" w:color="auto"/>
                        <w:bottom w:val="none" w:sz="0" w:space="0" w:color="auto"/>
                        <w:right w:val="none" w:sz="0" w:space="0" w:color="auto"/>
                      </w:divBdr>
                    </w:div>
                  </w:divsChild>
                </w:div>
                <w:div w:id="1771197582">
                  <w:marLeft w:val="0"/>
                  <w:marRight w:val="0"/>
                  <w:marTop w:val="0"/>
                  <w:marBottom w:val="0"/>
                  <w:divBdr>
                    <w:top w:val="none" w:sz="0" w:space="0" w:color="auto"/>
                    <w:left w:val="none" w:sz="0" w:space="0" w:color="auto"/>
                    <w:bottom w:val="none" w:sz="0" w:space="0" w:color="auto"/>
                    <w:right w:val="none" w:sz="0" w:space="0" w:color="auto"/>
                  </w:divBdr>
                  <w:divsChild>
                    <w:div w:id="2046052754">
                      <w:marLeft w:val="0"/>
                      <w:marRight w:val="0"/>
                      <w:marTop w:val="0"/>
                      <w:marBottom w:val="0"/>
                      <w:divBdr>
                        <w:top w:val="none" w:sz="0" w:space="0" w:color="auto"/>
                        <w:left w:val="none" w:sz="0" w:space="0" w:color="auto"/>
                        <w:bottom w:val="none" w:sz="0" w:space="0" w:color="auto"/>
                        <w:right w:val="none" w:sz="0" w:space="0" w:color="auto"/>
                      </w:divBdr>
                    </w:div>
                    <w:div w:id="158427600">
                      <w:marLeft w:val="0"/>
                      <w:marRight w:val="0"/>
                      <w:marTop w:val="0"/>
                      <w:marBottom w:val="0"/>
                      <w:divBdr>
                        <w:top w:val="none" w:sz="0" w:space="0" w:color="auto"/>
                        <w:left w:val="none" w:sz="0" w:space="0" w:color="auto"/>
                        <w:bottom w:val="none" w:sz="0" w:space="0" w:color="auto"/>
                        <w:right w:val="none" w:sz="0" w:space="0" w:color="auto"/>
                      </w:divBdr>
                    </w:div>
                    <w:div w:id="2006274256">
                      <w:marLeft w:val="0"/>
                      <w:marRight w:val="0"/>
                      <w:marTop w:val="0"/>
                      <w:marBottom w:val="0"/>
                      <w:divBdr>
                        <w:top w:val="none" w:sz="0" w:space="0" w:color="auto"/>
                        <w:left w:val="none" w:sz="0" w:space="0" w:color="auto"/>
                        <w:bottom w:val="none" w:sz="0" w:space="0" w:color="auto"/>
                        <w:right w:val="none" w:sz="0" w:space="0" w:color="auto"/>
                      </w:divBdr>
                      <w:divsChild>
                        <w:div w:id="3166443">
                          <w:marLeft w:val="0"/>
                          <w:marRight w:val="0"/>
                          <w:marTop w:val="0"/>
                          <w:marBottom w:val="0"/>
                          <w:divBdr>
                            <w:top w:val="none" w:sz="0" w:space="0" w:color="auto"/>
                            <w:left w:val="none" w:sz="0" w:space="0" w:color="auto"/>
                            <w:bottom w:val="none" w:sz="0" w:space="0" w:color="auto"/>
                            <w:right w:val="none" w:sz="0" w:space="0" w:color="auto"/>
                          </w:divBdr>
                          <w:divsChild>
                            <w:div w:id="12978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4045">
                      <w:marLeft w:val="0"/>
                      <w:marRight w:val="0"/>
                      <w:marTop w:val="0"/>
                      <w:marBottom w:val="0"/>
                      <w:divBdr>
                        <w:top w:val="none" w:sz="0" w:space="0" w:color="auto"/>
                        <w:left w:val="none" w:sz="0" w:space="0" w:color="auto"/>
                        <w:bottom w:val="none" w:sz="0" w:space="0" w:color="auto"/>
                        <w:right w:val="none" w:sz="0" w:space="0" w:color="auto"/>
                      </w:divBdr>
                    </w:div>
                    <w:div w:id="1783960729">
                      <w:marLeft w:val="0"/>
                      <w:marRight w:val="0"/>
                      <w:marTop w:val="0"/>
                      <w:marBottom w:val="0"/>
                      <w:divBdr>
                        <w:top w:val="none" w:sz="0" w:space="0" w:color="auto"/>
                        <w:left w:val="none" w:sz="0" w:space="0" w:color="auto"/>
                        <w:bottom w:val="none" w:sz="0" w:space="0" w:color="auto"/>
                        <w:right w:val="none" w:sz="0" w:space="0" w:color="auto"/>
                      </w:divBdr>
                      <w:divsChild>
                        <w:div w:id="691958484">
                          <w:marLeft w:val="0"/>
                          <w:marRight w:val="0"/>
                          <w:marTop w:val="0"/>
                          <w:marBottom w:val="300"/>
                          <w:divBdr>
                            <w:top w:val="none" w:sz="0" w:space="0" w:color="auto"/>
                            <w:left w:val="none" w:sz="0" w:space="0" w:color="auto"/>
                            <w:bottom w:val="none" w:sz="0" w:space="0" w:color="auto"/>
                            <w:right w:val="none" w:sz="0" w:space="0" w:color="auto"/>
                          </w:divBdr>
                        </w:div>
                      </w:divsChild>
                    </w:div>
                    <w:div w:id="1045641427">
                      <w:marLeft w:val="0"/>
                      <w:marRight w:val="0"/>
                      <w:marTop w:val="0"/>
                      <w:marBottom w:val="0"/>
                      <w:divBdr>
                        <w:top w:val="none" w:sz="0" w:space="0" w:color="auto"/>
                        <w:left w:val="none" w:sz="0" w:space="0" w:color="auto"/>
                        <w:bottom w:val="none" w:sz="0" w:space="0" w:color="auto"/>
                        <w:right w:val="none" w:sz="0" w:space="0" w:color="auto"/>
                      </w:divBdr>
                    </w:div>
                    <w:div w:id="1366253185">
                      <w:marLeft w:val="0"/>
                      <w:marRight w:val="0"/>
                      <w:marTop w:val="0"/>
                      <w:marBottom w:val="0"/>
                      <w:divBdr>
                        <w:top w:val="none" w:sz="0" w:space="0" w:color="auto"/>
                        <w:left w:val="none" w:sz="0" w:space="0" w:color="auto"/>
                        <w:bottom w:val="none" w:sz="0" w:space="0" w:color="auto"/>
                        <w:right w:val="none" w:sz="0" w:space="0" w:color="auto"/>
                      </w:divBdr>
                      <w:divsChild>
                        <w:div w:id="474684397">
                          <w:marLeft w:val="0"/>
                          <w:marRight w:val="0"/>
                          <w:marTop w:val="0"/>
                          <w:marBottom w:val="300"/>
                          <w:divBdr>
                            <w:top w:val="none" w:sz="0" w:space="0" w:color="auto"/>
                            <w:left w:val="none" w:sz="0" w:space="0" w:color="auto"/>
                            <w:bottom w:val="none" w:sz="0" w:space="0" w:color="auto"/>
                            <w:right w:val="none" w:sz="0" w:space="0" w:color="auto"/>
                          </w:divBdr>
                        </w:div>
                      </w:divsChild>
                    </w:div>
                    <w:div w:id="1039741479">
                      <w:marLeft w:val="0"/>
                      <w:marRight w:val="0"/>
                      <w:marTop w:val="0"/>
                      <w:marBottom w:val="0"/>
                      <w:divBdr>
                        <w:top w:val="none" w:sz="0" w:space="0" w:color="auto"/>
                        <w:left w:val="none" w:sz="0" w:space="0" w:color="auto"/>
                        <w:bottom w:val="none" w:sz="0" w:space="0" w:color="auto"/>
                        <w:right w:val="none" w:sz="0" w:space="0" w:color="auto"/>
                      </w:divBdr>
                      <w:divsChild>
                        <w:div w:id="807862514">
                          <w:marLeft w:val="0"/>
                          <w:marRight w:val="0"/>
                          <w:marTop w:val="0"/>
                          <w:marBottom w:val="300"/>
                          <w:divBdr>
                            <w:top w:val="none" w:sz="0" w:space="0" w:color="auto"/>
                            <w:left w:val="none" w:sz="0" w:space="0" w:color="auto"/>
                            <w:bottom w:val="none" w:sz="0" w:space="0" w:color="auto"/>
                            <w:right w:val="none" w:sz="0" w:space="0" w:color="auto"/>
                          </w:divBdr>
                        </w:div>
                      </w:divsChild>
                    </w:div>
                    <w:div w:id="593517897">
                      <w:marLeft w:val="0"/>
                      <w:marRight w:val="0"/>
                      <w:marTop w:val="0"/>
                      <w:marBottom w:val="0"/>
                      <w:divBdr>
                        <w:top w:val="none" w:sz="0" w:space="0" w:color="auto"/>
                        <w:left w:val="none" w:sz="0" w:space="0" w:color="auto"/>
                        <w:bottom w:val="none" w:sz="0" w:space="0" w:color="auto"/>
                        <w:right w:val="none" w:sz="0" w:space="0" w:color="auto"/>
                      </w:divBdr>
                    </w:div>
                    <w:div w:id="484394268">
                      <w:marLeft w:val="0"/>
                      <w:marRight w:val="0"/>
                      <w:marTop w:val="0"/>
                      <w:marBottom w:val="0"/>
                      <w:divBdr>
                        <w:top w:val="none" w:sz="0" w:space="0" w:color="auto"/>
                        <w:left w:val="none" w:sz="0" w:space="0" w:color="auto"/>
                        <w:bottom w:val="none" w:sz="0" w:space="0" w:color="auto"/>
                        <w:right w:val="none" w:sz="0" w:space="0" w:color="auto"/>
                      </w:divBdr>
                      <w:divsChild>
                        <w:div w:id="1662348163">
                          <w:marLeft w:val="0"/>
                          <w:marRight w:val="0"/>
                          <w:marTop w:val="0"/>
                          <w:marBottom w:val="300"/>
                          <w:divBdr>
                            <w:top w:val="none" w:sz="0" w:space="0" w:color="auto"/>
                            <w:left w:val="none" w:sz="0" w:space="0" w:color="auto"/>
                            <w:bottom w:val="none" w:sz="0" w:space="0" w:color="auto"/>
                            <w:right w:val="none" w:sz="0" w:space="0" w:color="auto"/>
                          </w:divBdr>
                        </w:div>
                        <w:div w:id="995257135">
                          <w:marLeft w:val="0"/>
                          <w:marRight w:val="0"/>
                          <w:marTop w:val="0"/>
                          <w:marBottom w:val="0"/>
                          <w:divBdr>
                            <w:top w:val="none" w:sz="0" w:space="0" w:color="auto"/>
                            <w:left w:val="none" w:sz="0" w:space="0" w:color="auto"/>
                            <w:bottom w:val="none" w:sz="0" w:space="0" w:color="auto"/>
                            <w:right w:val="none" w:sz="0" w:space="0" w:color="auto"/>
                          </w:divBdr>
                          <w:divsChild>
                            <w:div w:id="9194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23152">
                      <w:marLeft w:val="0"/>
                      <w:marRight w:val="0"/>
                      <w:marTop w:val="0"/>
                      <w:marBottom w:val="0"/>
                      <w:divBdr>
                        <w:top w:val="none" w:sz="0" w:space="0" w:color="auto"/>
                        <w:left w:val="none" w:sz="0" w:space="0" w:color="auto"/>
                        <w:bottom w:val="none" w:sz="0" w:space="0" w:color="auto"/>
                        <w:right w:val="none" w:sz="0" w:space="0" w:color="auto"/>
                      </w:divBdr>
                    </w:div>
                    <w:div w:id="2026637846">
                      <w:marLeft w:val="0"/>
                      <w:marRight w:val="0"/>
                      <w:marTop w:val="0"/>
                      <w:marBottom w:val="0"/>
                      <w:divBdr>
                        <w:top w:val="none" w:sz="0" w:space="0" w:color="auto"/>
                        <w:left w:val="none" w:sz="0" w:space="0" w:color="auto"/>
                        <w:bottom w:val="none" w:sz="0" w:space="0" w:color="auto"/>
                        <w:right w:val="none" w:sz="0" w:space="0" w:color="auto"/>
                      </w:divBdr>
                    </w:div>
                  </w:divsChild>
                </w:div>
                <w:div w:id="2134858433">
                  <w:marLeft w:val="0"/>
                  <w:marRight w:val="0"/>
                  <w:marTop w:val="0"/>
                  <w:marBottom w:val="0"/>
                  <w:divBdr>
                    <w:top w:val="none" w:sz="0" w:space="0" w:color="auto"/>
                    <w:left w:val="none" w:sz="0" w:space="0" w:color="auto"/>
                    <w:bottom w:val="none" w:sz="0" w:space="0" w:color="auto"/>
                    <w:right w:val="none" w:sz="0" w:space="0" w:color="auto"/>
                  </w:divBdr>
                </w:div>
                <w:div w:id="1358659319">
                  <w:marLeft w:val="0"/>
                  <w:marRight w:val="0"/>
                  <w:marTop w:val="0"/>
                  <w:marBottom w:val="0"/>
                  <w:divBdr>
                    <w:top w:val="none" w:sz="0" w:space="0" w:color="auto"/>
                    <w:left w:val="none" w:sz="0" w:space="0" w:color="auto"/>
                    <w:bottom w:val="none" w:sz="0" w:space="0" w:color="auto"/>
                    <w:right w:val="none" w:sz="0" w:space="0" w:color="auto"/>
                  </w:divBdr>
                </w:div>
                <w:div w:id="235750436">
                  <w:marLeft w:val="0"/>
                  <w:marRight w:val="0"/>
                  <w:marTop w:val="0"/>
                  <w:marBottom w:val="0"/>
                  <w:divBdr>
                    <w:top w:val="none" w:sz="0" w:space="0" w:color="auto"/>
                    <w:left w:val="none" w:sz="0" w:space="0" w:color="auto"/>
                    <w:bottom w:val="none" w:sz="0" w:space="0" w:color="auto"/>
                    <w:right w:val="none" w:sz="0" w:space="0" w:color="auto"/>
                  </w:divBdr>
                  <w:divsChild>
                    <w:div w:id="1856189177">
                      <w:marLeft w:val="0"/>
                      <w:marRight w:val="0"/>
                      <w:marTop w:val="0"/>
                      <w:marBottom w:val="300"/>
                      <w:divBdr>
                        <w:top w:val="none" w:sz="0" w:space="0" w:color="auto"/>
                        <w:left w:val="none" w:sz="0" w:space="0" w:color="auto"/>
                        <w:bottom w:val="none" w:sz="0" w:space="0" w:color="auto"/>
                        <w:right w:val="none" w:sz="0" w:space="0" w:color="auto"/>
                      </w:divBdr>
                    </w:div>
                  </w:divsChild>
                </w:div>
                <w:div w:id="441609592">
                  <w:marLeft w:val="0"/>
                  <w:marRight w:val="0"/>
                  <w:marTop w:val="0"/>
                  <w:marBottom w:val="0"/>
                  <w:divBdr>
                    <w:top w:val="none" w:sz="0" w:space="0" w:color="auto"/>
                    <w:left w:val="none" w:sz="0" w:space="0" w:color="auto"/>
                    <w:bottom w:val="none" w:sz="0" w:space="0" w:color="auto"/>
                    <w:right w:val="none" w:sz="0" w:space="0" w:color="auto"/>
                  </w:divBdr>
                  <w:divsChild>
                    <w:div w:id="440417547">
                      <w:marLeft w:val="0"/>
                      <w:marRight w:val="0"/>
                      <w:marTop w:val="0"/>
                      <w:marBottom w:val="0"/>
                      <w:divBdr>
                        <w:top w:val="none" w:sz="0" w:space="0" w:color="auto"/>
                        <w:left w:val="none" w:sz="0" w:space="0" w:color="auto"/>
                        <w:bottom w:val="none" w:sz="0" w:space="0" w:color="auto"/>
                        <w:right w:val="none" w:sz="0" w:space="0" w:color="auto"/>
                      </w:divBdr>
                      <w:divsChild>
                        <w:div w:id="1087967861">
                          <w:marLeft w:val="0"/>
                          <w:marRight w:val="0"/>
                          <w:marTop w:val="0"/>
                          <w:marBottom w:val="300"/>
                          <w:divBdr>
                            <w:top w:val="none" w:sz="0" w:space="0" w:color="auto"/>
                            <w:left w:val="none" w:sz="0" w:space="0" w:color="auto"/>
                            <w:bottom w:val="none" w:sz="0" w:space="0" w:color="auto"/>
                            <w:right w:val="none" w:sz="0" w:space="0" w:color="auto"/>
                          </w:divBdr>
                        </w:div>
                      </w:divsChild>
                    </w:div>
                    <w:div w:id="103698837">
                      <w:marLeft w:val="0"/>
                      <w:marRight w:val="0"/>
                      <w:marTop w:val="0"/>
                      <w:marBottom w:val="0"/>
                      <w:divBdr>
                        <w:top w:val="none" w:sz="0" w:space="0" w:color="auto"/>
                        <w:left w:val="none" w:sz="0" w:space="0" w:color="auto"/>
                        <w:bottom w:val="none" w:sz="0" w:space="0" w:color="auto"/>
                        <w:right w:val="none" w:sz="0" w:space="0" w:color="auto"/>
                      </w:divBdr>
                      <w:divsChild>
                        <w:div w:id="1855415523">
                          <w:marLeft w:val="0"/>
                          <w:marRight w:val="0"/>
                          <w:marTop w:val="0"/>
                          <w:marBottom w:val="300"/>
                          <w:divBdr>
                            <w:top w:val="none" w:sz="0" w:space="0" w:color="auto"/>
                            <w:left w:val="none" w:sz="0" w:space="0" w:color="auto"/>
                            <w:bottom w:val="none" w:sz="0" w:space="0" w:color="auto"/>
                            <w:right w:val="none" w:sz="0" w:space="0" w:color="auto"/>
                          </w:divBdr>
                        </w:div>
                      </w:divsChild>
                    </w:div>
                    <w:div w:id="1672372146">
                      <w:marLeft w:val="0"/>
                      <w:marRight w:val="0"/>
                      <w:marTop w:val="0"/>
                      <w:marBottom w:val="0"/>
                      <w:divBdr>
                        <w:top w:val="none" w:sz="0" w:space="0" w:color="auto"/>
                        <w:left w:val="none" w:sz="0" w:space="0" w:color="auto"/>
                        <w:bottom w:val="none" w:sz="0" w:space="0" w:color="auto"/>
                        <w:right w:val="none" w:sz="0" w:space="0" w:color="auto"/>
                      </w:divBdr>
                    </w:div>
                    <w:div w:id="1139496129">
                      <w:marLeft w:val="0"/>
                      <w:marRight w:val="0"/>
                      <w:marTop w:val="0"/>
                      <w:marBottom w:val="0"/>
                      <w:divBdr>
                        <w:top w:val="none" w:sz="0" w:space="0" w:color="auto"/>
                        <w:left w:val="none" w:sz="0" w:space="0" w:color="auto"/>
                        <w:bottom w:val="none" w:sz="0" w:space="0" w:color="auto"/>
                        <w:right w:val="none" w:sz="0" w:space="0" w:color="auto"/>
                      </w:divBdr>
                    </w:div>
                  </w:divsChild>
                </w:div>
                <w:div w:id="788355754">
                  <w:marLeft w:val="0"/>
                  <w:marRight w:val="0"/>
                  <w:marTop w:val="0"/>
                  <w:marBottom w:val="0"/>
                  <w:divBdr>
                    <w:top w:val="none" w:sz="0" w:space="0" w:color="auto"/>
                    <w:left w:val="none" w:sz="0" w:space="0" w:color="auto"/>
                    <w:bottom w:val="none" w:sz="0" w:space="0" w:color="auto"/>
                    <w:right w:val="none" w:sz="0" w:space="0" w:color="auto"/>
                  </w:divBdr>
                </w:div>
                <w:div w:id="42339201">
                  <w:marLeft w:val="0"/>
                  <w:marRight w:val="0"/>
                  <w:marTop w:val="0"/>
                  <w:marBottom w:val="0"/>
                  <w:divBdr>
                    <w:top w:val="none" w:sz="0" w:space="0" w:color="auto"/>
                    <w:left w:val="none" w:sz="0" w:space="0" w:color="auto"/>
                    <w:bottom w:val="none" w:sz="0" w:space="0" w:color="auto"/>
                    <w:right w:val="none" w:sz="0" w:space="0" w:color="auto"/>
                  </w:divBdr>
                  <w:divsChild>
                    <w:div w:id="1287077171">
                      <w:marLeft w:val="0"/>
                      <w:marRight w:val="0"/>
                      <w:marTop w:val="0"/>
                      <w:marBottom w:val="0"/>
                      <w:divBdr>
                        <w:top w:val="none" w:sz="0" w:space="0" w:color="auto"/>
                        <w:left w:val="none" w:sz="0" w:space="0" w:color="auto"/>
                        <w:bottom w:val="none" w:sz="0" w:space="0" w:color="auto"/>
                        <w:right w:val="none" w:sz="0" w:space="0" w:color="auto"/>
                      </w:divBdr>
                    </w:div>
                    <w:div w:id="1676035423">
                      <w:marLeft w:val="0"/>
                      <w:marRight w:val="0"/>
                      <w:marTop w:val="0"/>
                      <w:marBottom w:val="0"/>
                      <w:divBdr>
                        <w:top w:val="none" w:sz="0" w:space="0" w:color="auto"/>
                        <w:left w:val="none" w:sz="0" w:space="0" w:color="auto"/>
                        <w:bottom w:val="none" w:sz="0" w:space="0" w:color="auto"/>
                        <w:right w:val="none" w:sz="0" w:space="0" w:color="auto"/>
                      </w:divBdr>
                    </w:div>
                    <w:div w:id="2102532265">
                      <w:marLeft w:val="0"/>
                      <w:marRight w:val="0"/>
                      <w:marTop w:val="0"/>
                      <w:marBottom w:val="0"/>
                      <w:divBdr>
                        <w:top w:val="none" w:sz="0" w:space="0" w:color="auto"/>
                        <w:left w:val="none" w:sz="0" w:space="0" w:color="auto"/>
                        <w:bottom w:val="none" w:sz="0" w:space="0" w:color="auto"/>
                        <w:right w:val="none" w:sz="0" w:space="0" w:color="auto"/>
                      </w:divBdr>
                    </w:div>
                    <w:div w:id="601571576">
                      <w:marLeft w:val="0"/>
                      <w:marRight w:val="0"/>
                      <w:marTop w:val="0"/>
                      <w:marBottom w:val="0"/>
                      <w:divBdr>
                        <w:top w:val="none" w:sz="0" w:space="0" w:color="auto"/>
                        <w:left w:val="none" w:sz="0" w:space="0" w:color="auto"/>
                        <w:bottom w:val="none" w:sz="0" w:space="0" w:color="auto"/>
                        <w:right w:val="none" w:sz="0" w:space="0" w:color="auto"/>
                      </w:divBdr>
                    </w:div>
                    <w:div w:id="1631285296">
                      <w:marLeft w:val="0"/>
                      <w:marRight w:val="0"/>
                      <w:marTop w:val="0"/>
                      <w:marBottom w:val="0"/>
                      <w:divBdr>
                        <w:top w:val="none" w:sz="0" w:space="0" w:color="auto"/>
                        <w:left w:val="none" w:sz="0" w:space="0" w:color="auto"/>
                        <w:bottom w:val="none" w:sz="0" w:space="0" w:color="auto"/>
                        <w:right w:val="none" w:sz="0" w:space="0" w:color="auto"/>
                      </w:divBdr>
                      <w:divsChild>
                        <w:div w:id="7098079">
                          <w:marLeft w:val="0"/>
                          <w:marRight w:val="0"/>
                          <w:marTop w:val="0"/>
                          <w:marBottom w:val="300"/>
                          <w:divBdr>
                            <w:top w:val="none" w:sz="0" w:space="0" w:color="auto"/>
                            <w:left w:val="none" w:sz="0" w:space="0" w:color="auto"/>
                            <w:bottom w:val="none" w:sz="0" w:space="0" w:color="auto"/>
                            <w:right w:val="none" w:sz="0" w:space="0" w:color="auto"/>
                          </w:divBdr>
                        </w:div>
                      </w:divsChild>
                    </w:div>
                    <w:div w:id="2091614078">
                      <w:marLeft w:val="0"/>
                      <w:marRight w:val="0"/>
                      <w:marTop w:val="0"/>
                      <w:marBottom w:val="0"/>
                      <w:divBdr>
                        <w:top w:val="none" w:sz="0" w:space="0" w:color="auto"/>
                        <w:left w:val="none" w:sz="0" w:space="0" w:color="auto"/>
                        <w:bottom w:val="none" w:sz="0" w:space="0" w:color="auto"/>
                        <w:right w:val="none" w:sz="0" w:space="0" w:color="auto"/>
                      </w:divBdr>
                    </w:div>
                    <w:div w:id="131336478">
                      <w:marLeft w:val="0"/>
                      <w:marRight w:val="0"/>
                      <w:marTop w:val="0"/>
                      <w:marBottom w:val="0"/>
                      <w:divBdr>
                        <w:top w:val="none" w:sz="0" w:space="0" w:color="auto"/>
                        <w:left w:val="none" w:sz="0" w:space="0" w:color="auto"/>
                        <w:bottom w:val="none" w:sz="0" w:space="0" w:color="auto"/>
                        <w:right w:val="none" w:sz="0" w:space="0" w:color="auto"/>
                      </w:divBdr>
                      <w:divsChild>
                        <w:div w:id="893084522">
                          <w:marLeft w:val="0"/>
                          <w:marRight w:val="0"/>
                          <w:marTop w:val="0"/>
                          <w:marBottom w:val="300"/>
                          <w:divBdr>
                            <w:top w:val="none" w:sz="0" w:space="0" w:color="auto"/>
                            <w:left w:val="none" w:sz="0" w:space="0" w:color="auto"/>
                            <w:bottom w:val="none" w:sz="0" w:space="0" w:color="auto"/>
                            <w:right w:val="none" w:sz="0" w:space="0" w:color="auto"/>
                          </w:divBdr>
                        </w:div>
                      </w:divsChild>
                    </w:div>
                    <w:div w:id="1303999938">
                      <w:marLeft w:val="0"/>
                      <w:marRight w:val="0"/>
                      <w:marTop w:val="0"/>
                      <w:marBottom w:val="0"/>
                      <w:divBdr>
                        <w:top w:val="none" w:sz="0" w:space="0" w:color="auto"/>
                        <w:left w:val="none" w:sz="0" w:space="0" w:color="auto"/>
                        <w:bottom w:val="none" w:sz="0" w:space="0" w:color="auto"/>
                        <w:right w:val="none" w:sz="0" w:space="0" w:color="auto"/>
                      </w:divBdr>
                    </w:div>
                    <w:div w:id="1298612482">
                      <w:marLeft w:val="0"/>
                      <w:marRight w:val="0"/>
                      <w:marTop w:val="0"/>
                      <w:marBottom w:val="0"/>
                      <w:divBdr>
                        <w:top w:val="none" w:sz="0" w:space="0" w:color="auto"/>
                        <w:left w:val="none" w:sz="0" w:space="0" w:color="auto"/>
                        <w:bottom w:val="none" w:sz="0" w:space="0" w:color="auto"/>
                        <w:right w:val="none" w:sz="0" w:space="0" w:color="auto"/>
                      </w:divBdr>
                    </w:div>
                    <w:div w:id="2036273522">
                      <w:marLeft w:val="0"/>
                      <w:marRight w:val="0"/>
                      <w:marTop w:val="0"/>
                      <w:marBottom w:val="0"/>
                      <w:divBdr>
                        <w:top w:val="none" w:sz="0" w:space="0" w:color="auto"/>
                        <w:left w:val="none" w:sz="0" w:space="0" w:color="auto"/>
                        <w:bottom w:val="none" w:sz="0" w:space="0" w:color="auto"/>
                        <w:right w:val="none" w:sz="0" w:space="0" w:color="auto"/>
                      </w:divBdr>
                    </w:div>
                    <w:div w:id="72044494">
                      <w:marLeft w:val="0"/>
                      <w:marRight w:val="0"/>
                      <w:marTop w:val="0"/>
                      <w:marBottom w:val="0"/>
                      <w:divBdr>
                        <w:top w:val="none" w:sz="0" w:space="0" w:color="auto"/>
                        <w:left w:val="none" w:sz="0" w:space="0" w:color="auto"/>
                        <w:bottom w:val="none" w:sz="0" w:space="0" w:color="auto"/>
                        <w:right w:val="none" w:sz="0" w:space="0" w:color="auto"/>
                      </w:divBdr>
                      <w:divsChild>
                        <w:div w:id="1597054831">
                          <w:marLeft w:val="0"/>
                          <w:marRight w:val="0"/>
                          <w:marTop w:val="0"/>
                          <w:marBottom w:val="300"/>
                          <w:divBdr>
                            <w:top w:val="none" w:sz="0" w:space="0" w:color="auto"/>
                            <w:left w:val="none" w:sz="0" w:space="0" w:color="auto"/>
                            <w:bottom w:val="none" w:sz="0" w:space="0" w:color="auto"/>
                            <w:right w:val="none" w:sz="0" w:space="0" w:color="auto"/>
                          </w:divBdr>
                        </w:div>
                      </w:divsChild>
                    </w:div>
                    <w:div w:id="934361944">
                      <w:marLeft w:val="0"/>
                      <w:marRight w:val="0"/>
                      <w:marTop w:val="0"/>
                      <w:marBottom w:val="0"/>
                      <w:divBdr>
                        <w:top w:val="none" w:sz="0" w:space="0" w:color="auto"/>
                        <w:left w:val="none" w:sz="0" w:space="0" w:color="auto"/>
                        <w:bottom w:val="none" w:sz="0" w:space="0" w:color="auto"/>
                        <w:right w:val="none" w:sz="0" w:space="0" w:color="auto"/>
                      </w:divBdr>
                    </w:div>
                    <w:div w:id="886799773">
                      <w:marLeft w:val="0"/>
                      <w:marRight w:val="0"/>
                      <w:marTop w:val="0"/>
                      <w:marBottom w:val="0"/>
                      <w:divBdr>
                        <w:top w:val="none" w:sz="0" w:space="0" w:color="auto"/>
                        <w:left w:val="none" w:sz="0" w:space="0" w:color="auto"/>
                        <w:bottom w:val="none" w:sz="0" w:space="0" w:color="auto"/>
                        <w:right w:val="none" w:sz="0" w:space="0" w:color="auto"/>
                      </w:divBdr>
                    </w:div>
                    <w:div w:id="735474925">
                      <w:marLeft w:val="0"/>
                      <w:marRight w:val="0"/>
                      <w:marTop w:val="0"/>
                      <w:marBottom w:val="0"/>
                      <w:divBdr>
                        <w:top w:val="none" w:sz="0" w:space="0" w:color="auto"/>
                        <w:left w:val="none" w:sz="0" w:space="0" w:color="auto"/>
                        <w:bottom w:val="none" w:sz="0" w:space="0" w:color="auto"/>
                        <w:right w:val="none" w:sz="0" w:space="0" w:color="auto"/>
                      </w:divBdr>
                    </w:div>
                    <w:div w:id="1298876878">
                      <w:marLeft w:val="0"/>
                      <w:marRight w:val="0"/>
                      <w:marTop w:val="0"/>
                      <w:marBottom w:val="0"/>
                      <w:divBdr>
                        <w:top w:val="none" w:sz="0" w:space="0" w:color="auto"/>
                        <w:left w:val="none" w:sz="0" w:space="0" w:color="auto"/>
                        <w:bottom w:val="none" w:sz="0" w:space="0" w:color="auto"/>
                        <w:right w:val="none" w:sz="0" w:space="0" w:color="auto"/>
                      </w:divBdr>
                    </w:div>
                    <w:div w:id="191654496">
                      <w:marLeft w:val="0"/>
                      <w:marRight w:val="0"/>
                      <w:marTop w:val="0"/>
                      <w:marBottom w:val="0"/>
                      <w:divBdr>
                        <w:top w:val="none" w:sz="0" w:space="0" w:color="auto"/>
                        <w:left w:val="none" w:sz="0" w:space="0" w:color="auto"/>
                        <w:bottom w:val="none" w:sz="0" w:space="0" w:color="auto"/>
                        <w:right w:val="none" w:sz="0" w:space="0" w:color="auto"/>
                      </w:divBdr>
                    </w:div>
                    <w:div w:id="339897085">
                      <w:marLeft w:val="0"/>
                      <w:marRight w:val="0"/>
                      <w:marTop w:val="0"/>
                      <w:marBottom w:val="0"/>
                      <w:divBdr>
                        <w:top w:val="none" w:sz="0" w:space="0" w:color="auto"/>
                        <w:left w:val="none" w:sz="0" w:space="0" w:color="auto"/>
                        <w:bottom w:val="none" w:sz="0" w:space="0" w:color="auto"/>
                        <w:right w:val="none" w:sz="0" w:space="0" w:color="auto"/>
                      </w:divBdr>
                    </w:div>
                  </w:divsChild>
                </w:div>
                <w:div w:id="1473331290">
                  <w:marLeft w:val="0"/>
                  <w:marRight w:val="0"/>
                  <w:marTop w:val="0"/>
                  <w:marBottom w:val="0"/>
                  <w:divBdr>
                    <w:top w:val="none" w:sz="0" w:space="0" w:color="auto"/>
                    <w:left w:val="none" w:sz="0" w:space="0" w:color="auto"/>
                    <w:bottom w:val="none" w:sz="0" w:space="0" w:color="auto"/>
                    <w:right w:val="none" w:sz="0" w:space="0" w:color="auto"/>
                  </w:divBdr>
                  <w:divsChild>
                    <w:div w:id="1506628351">
                      <w:marLeft w:val="0"/>
                      <w:marRight w:val="0"/>
                      <w:marTop w:val="0"/>
                      <w:marBottom w:val="0"/>
                      <w:divBdr>
                        <w:top w:val="none" w:sz="0" w:space="0" w:color="auto"/>
                        <w:left w:val="none" w:sz="0" w:space="0" w:color="auto"/>
                        <w:bottom w:val="none" w:sz="0" w:space="0" w:color="auto"/>
                        <w:right w:val="none" w:sz="0" w:space="0" w:color="auto"/>
                      </w:divBdr>
                    </w:div>
                    <w:div w:id="414012345">
                      <w:marLeft w:val="0"/>
                      <w:marRight w:val="0"/>
                      <w:marTop w:val="0"/>
                      <w:marBottom w:val="0"/>
                      <w:divBdr>
                        <w:top w:val="none" w:sz="0" w:space="0" w:color="auto"/>
                        <w:left w:val="none" w:sz="0" w:space="0" w:color="auto"/>
                        <w:bottom w:val="none" w:sz="0" w:space="0" w:color="auto"/>
                        <w:right w:val="none" w:sz="0" w:space="0" w:color="auto"/>
                      </w:divBdr>
                    </w:div>
                    <w:div w:id="2044283296">
                      <w:marLeft w:val="0"/>
                      <w:marRight w:val="0"/>
                      <w:marTop w:val="0"/>
                      <w:marBottom w:val="0"/>
                      <w:divBdr>
                        <w:top w:val="none" w:sz="0" w:space="0" w:color="auto"/>
                        <w:left w:val="none" w:sz="0" w:space="0" w:color="auto"/>
                        <w:bottom w:val="none" w:sz="0" w:space="0" w:color="auto"/>
                        <w:right w:val="none" w:sz="0" w:space="0" w:color="auto"/>
                      </w:divBdr>
                    </w:div>
                    <w:div w:id="808671766">
                      <w:marLeft w:val="0"/>
                      <w:marRight w:val="0"/>
                      <w:marTop w:val="0"/>
                      <w:marBottom w:val="0"/>
                      <w:divBdr>
                        <w:top w:val="none" w:sz="0" w:space="0" w:color="auto"/>
                        <w:left w:val="none" w:sz="0" w:space="0" w:color="auto"/>
                        <w:bottom w:val="none" w:sz="0" w:space="0" w:color="auto"/>
                        <w:right w:val="none" w:sz="0" w:space="0" w:color="auto"/>
                      </w:divBdr>
                    </w:div>
                    <w:div w:id="766851892">
                      <w:marLeft w:val="0"/>
                      <w:marRight w:val="0"/>
                      <w:marTop w:val="0"/>
                      <w:marBottom w:val="0"/>
                      <w:divBdr>
                        <w:top w:val="none" w:sz="0" w:space="0" w:color="auto"/>
                        <w:left w:val="none" w:sz="0" w:space="0" w:color="auto"/>
                        <w:bottom w:val="none" w:sz="0" w:space="0" w:color="auto"/>
                        <w:right w:val="none" w:sz="0" w:space="0" w:color="auto"/>
                      </w:divBdr>
                    </w:div>
                  </w:divsChild>
                </w:div>
                <w:div w:id="1629051485">
                  <w:marLeft w:val="0"/>
                  <w:marRight w:val="0"/>
                  <w:marTop w:val="0"/>
                  <w:marBottom w:val="0"/>
                  <w:divBdr>
                    <w:top w:val="none" w:sz="0" w:space="0" w:color="auto"/>
                    <w:left w:val="none" w:sz="0" w:space="0" w:color="auto"/>
                    <w:bottom w:val="none" w:sz="0" w:space="0" w:color="auto"/>
                    <w:right w:val="none" w:sz="0" w:space="0" w:color="auto"/>
                  </w:divBdr>
                </w:div>
                <w:div w:id="895356355">
                  <w:marLeft w:val="0"/>
                  <w:marRight w:val="0"/>
                  <w:marTop w:val="0"/>
                  <w:marBottom w:val="0"/>
                  <w:divBdr>
                    <w:top w:val="none" w:sz="0" w:space="0" w:color="auto"/>
                    <w:left w:val="none" w:sz="0" w:space="0" w:color="auto"/>
                    <w:bottom w:val="none" w:sz="0" w:space="0" w:color="auto"/>
                    <w:right w:val="none" w:sz="0" w:space="0" w:color="auto"/>
                  </w:divBdr>
                </w:div>
              </w:divsChild>
            </w:div>
            <w:div w:id="593245103">
              <w:marLeft w:val="0"/>
              <w:marRight w:val="0"/>
              <w:marTop w:val="0"/>
              <w:marBottom w:val="0"/>
              <w:divBdr>
                <w:top w:val="none" w:sz="0" w:space="0" w:color="auto"/>
                <w:left w:val="none" w:sz="0" w:space="0" w:color="auto"/>
                <w:bottom w:val="none" w:sz="0" w:space="0" w:color="auto"/>
                <w:right w:val="none" w:sz="0" w:space="0" w:color="auto"/>
              </w:divBdr>
              <w:divsChild>
                <w:div w:id="627591631">
                  <w:marLeft w:val="0"/>
                  <w:marRight w:val="0"/>
                  <w:marTop w:val="0"/>
                  <w:marBottom w:val="0"/>
                  <w:divBdr>
                    <w:top w:val="none" w:sz="0" w:space="0" w:color="auto"/>
                    <w:left w:val="none" w:sz="0" w:space="0" w:color="auto"/>
                    <w:bottom w:val="none" w:sz="0" w:space="0" w:color="auto"/>
                    <w:right w:val="none" w:sz="0" w:space="0" w:color="auto"/>
                  </w:divBdr>
                  <w:divsChild>
                    <w:div w:id="150830180">
                      <w:marLeft w:val="0"/>
                      <w:marRight w:val="0"/>
                      <w:marTop w:val="0"/>
                      <w:marBottom w:val="0"/>
                      <w:divBdr>
                        <w:top w:val="none" w:sz="0" w:space="0" w:color="auto"/>
                        <w:left w:val="none" w:sz="0" w:space="0" w:color="auto"/>
                        <w:bottom w:val="none" w:sz="0" w:space="0" w:color="auto"/>
                        <w:right w:val="none" w:sz="0" w:space="0" w:color="auto"/>
                      </w:divBdr>
                    </w:div>
                    <w:div w:id="476722696">
                      <w:marLeft w:val="0"/>
                      <w:marRight w:val="0"/>
                      <w:marTop w:val="0"/>
                      <w:marBottom w:val="0"/>
                      <w:divBdr>
                        <w:top w:val="none" w:sz="0" w:space="0" w:color="auto"/>
                        <w:left w:val="none" w:sz="0" w:space="0" w:color="auto"/>
                        <w:bottom w:val="none" w:sz="0" w:space="0" w:color="auto"/>
                        <w:right w:val="none" w:sz="0" w:space="0" w:color="auto"/>
                      </w:divBdr>
                      <w:divsChild>
                        <w:div w:id="843328241">
                          <w:marLeft w:val="0"/>
                          <w:marRight w:val="0"/>
                          <w:marTop w:val="0"/>
                          <w:marBottom w:val="0"/>
                          <w:divBdr>
                            <w:top w:val="none" w:sz="0" w:space="0" w:color="auto"/>
                            <w:left w:val="none" w:sz="0" w:space="0" w:color="auto"/>
                            <w:bottom w:val="none" w:sz="0" w:space="0" w:color="auto"/>
                            <w:right w:val="none" w:sz="0" w:space="0" w:color="auto"/>
                          </w:divBdr>
                        </w:div>
                        <w:div w:id="1865097687">
                          <w:marLeft w:val="0"/>
                          <w:marRight w:val="0"/>
                          <w:marTop w:val="0"/>
                          <w:marBottom w:val="0"/>
                          <w:divBdr>
                            <w:top w:val="none" w:sz="0" w:space="0" w:color="auto"/>
                            <w:left w:val="none" w:sz="0" w:space="0" w:color="auto"/>
                            <w:bottom w:val="none" w:sz="0" w:space="0" w:color="auto"/>
                            <w:right w:val="none" w:sz="0" w:space="0" w:color="auto"/>
                          </w:divBdr>
                        </w:div>
                        <w:div w:id="1344211222">
                          <w:marLeft w:val="0"/>
                          <w:marRight w:val="0"/>
                          <w:marTop w:val="0"/>
                          <w:marBottom w:val="0"/>
                          <w:divBdr>
                            <w:top w:val="none" w:sz="0" w:space="0" w:color="auto"/>
                            <w:left w:val="none" w:sz="0" w:space="0" w:color="auto"/>
                            <w:bottom w:val="none" w:sz="0" w:space="0" w:color="auto"/>
                            <w:right w:val="none" w:sz="0" w:space="0" w:color="auto"/>
                          </w:divBdr>
                        </w:div>
                      </w:divsChild>
                    </w:div>
                    <w:div w:id="105541032">
                      <w:marLeft w:val="0"/>
                      <w:marRight w:val="0"/>
                      <w:marTop w:val="0"/>
                      <w:marBottom w:val="0"/>
                      <w:divBdr>
                        <w:top w:val="none" w:sz="0" w:space="0" w:color="auto"/>
                        <w:left w:val="none" w:sz="0" w:space="0" w:color="auto"/>
                        <w:bottom w:val="none" w:sz="0" w:space="0" w:color="auto"/>
                        <w:right w:val="none" w:sz="0" w:space="0" w:color="auto"/>
                      </w:divBdr>
                      <w:divsChild>
                        <w:div w:id="148373686">
                          <w:marLeft w:val="0"/>
                          <w:marRight w:val="0"/>
                          <w:marTop w:val="0"/>
                          <w:marBottom w:val="0"/>
                          <w:divBdr>
                            <w:top w:val="none" w:sz="0" w:space="0" w:color="auto"/>
                            <w:left w:val="none" w:sz="0" w:space="0" w:color="auto"/>
                            <w:bottom w:val="none" w:sz="0" w:space="0" w:color="auto"/>
                            <w:right w:val="none" w:sz="0" w:space="0" w:color="auto"/>
                          </w:divBdr>
                          <w:divsChild>
                            <w:div w:id="1209101787">
                              <w:marLeft w:val="0"/>
                              <w:marRight w:val="0"/>
                              <w:marTop w:val="0"/>
                              <w:marBottom w:val="0"/>
                              <w:divBdr>
                                <w:top w:val="none" w:sz="0" w:space="0" w:color="auto"/>
                                <w:left w:val="none" w:sz="0" w:space="0" w:color="auto"/>
                                <w:bottom w:val="none" w:sz="0" w:space="0" w:color="auto"/>
                                <w:right w:val="none" w:sz="0" w:space="0" w:color="auto"/>
                              </w:divBdr>
                              <w:divsChild>
                                <w:div w:id="14952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56471">
                          <w:marLeft w:val="0"/>
                          <w:marRight w:val="0"/>
                          <w:marTop w:val="0"/>
                          <w:marBottom w:val="0"/>
                          <w:divBdr>
                            <w:top w:val="none" w:sz="0" w:space="0" w:color="auto"/>
                            <w:left w:val="none" w:sz="0" w:space="0" w:color="auto"/>
                            <w:bottom w:val="none" w:sz="0" w:space="0" w:color="auto"/>
                            <w:right w:val="none" w:sz="0" w:space="0" w:color="auto"/>
                          </w:divBdr>
                        </w:div>
                        <w:div w:id="660427006">
                          <w:marLeft w:val="0"/>
                          <w:marRight w:val="0"/>
                          <w:marTop w:val="0"/>
                          <w:marBottom w:val="0"/>
                          <w:divBdr>
                            <w:top w:val="none" w:sz="0" w:space="0" w:color="auto"/>
                            <w:left w:val="none" w:sz="0" w:space="0" w:color="auto"/>
                            <w:bottom w:val="none" w:sz="0" w:space="0" w:color="auto"/>
                            <w:right w:val="none" w:sz="0" w:space="0" w:color="auto"/>
                          </w:divBdr>
                        </w:div>
                        <w:div w:id="1184173216">
                          <w:marLeft w:val="0"/>
                          <w:marRight w:val="0"/>
                          <w:marTop w:val="0"/>
                          <w:marBottom w:val="0"/>
                          <w:divBdr>
                            <w:top w:val="none" w:sz="0" w:space="0" w:color="auto"/>
                            <w:left w:val="none" w:sz="0" w:space="0" w:color="auto"/>
                            <w:bottom w:val="none" w:sz="0" w:space="0" w:color="auto"/>
                            <w:right w:val="none" w:sz="0" w:space="0" w:color="auto"/>
                          </w:divBdr>
                        </w:div>
                        <w:div w:id="1921062867">
                          <w:marLeft w:val="0"/>
                          <w:marRight w:val="0"/>
                          <w:marTop w:val="0"/>
                          <w:marBottom w:val="0"/>
                          <w:divBdr>
                            <w:top w:val="none" w:sz="0" w:space="0" w:color="auto"/>
                            <w:left w:val="none" w:sz="0" w:space="0" w:color="auto"/>
                            <w:bottom w:val="none" w:sz="0" w:space="0" w:color="auto"/>
                            <w:right w:val="none" w:sz="0" w:space="0" w:color="auto"/>
                          </w:divBdr>
                        </w:div>
                        <w:div w:id="98992022">
                          <w:marLeft w:val="0"/>
                          <w:marRight w:val="0"/>
                          <w:marTop w:val="0"/>
                          <w:marBottom w:val="0"/>
                          <w:divBdr>
                            <w:top w:val="none" w:sz="0" w:space="0" w:color="auto"/>
                            <w:left w:val="none" w:sz="0" w:space="0" w:color="auto"/>
                            <w:bottom w:val="none" w:sz="0" w:space="0" w:color="auto"/>
                            <w:right w:val="none" w:sz="0" w:space="0" w:color="auto"/>
                          </w:divBdr>
                        </w:div>
                        <w:div w:id="1029839026">
                          <w:marLeft w:val="0"/>
                          <w:marRight w:val="0"/>
                          <w:marTop w:val="0"/>
                          <w:marBottom w:val="0"/>
                          <w:divBdr>
                            <w:top w:val="none" w:sz="0" w:space="0" w:color="auto"/>
                            <w:left w:val="none" w:sz="0" w:space="0" w:color="auto"/>
                            <w:bottom w:val="none" w:sz="0" w:space="0" w:color="auto"/>
                            <w:right w:val="none" w:sz="0" w:space="0" w:color="auto"/>
                          </w:divBdr>
                        </w:div>
                        <w:div w:id="1781221122">
                          <w:marLeft w:val="0"/>
                          <w:marRight w:val="0"/>
                          <w:marTop w:val="0"/>
                          <w:marBottom w:val="0"/>
                          <w:divBdr>
                            <w:top w:val="none" w:sz="0" w:space="0" w:color="auto"/>
                            <w:left w:val="none" w:sz="0" w:space="0" w:color="auto"/>
                            <w:bottom w:val="none" w:sz="0" w:space="0" w:color="auto"/>
                            <w:right w:val="none" w:sz="0" w:space="0" w:color="auto"/>
                          </w:divBdr>
                        </w:div>
                        <w:div w:id="718941016">
                          <w:marLeft w:val="0"/>
                          <w:marRight w:val="0"/>
                          <w:marTop w:val="0"/>
                          <w:marBottom w:val="0"/>
                          <w:divBdr>
                            <w:top w:val="none" w:sz="0" w:space="0" w:color="auto"/>
                            <w:left w:val="none" w:sz="0" w:space="0" w:color="auto"/>
                            <w:bottom w:val="none" w:sz="0" w:space="0" w:color="auto"/>
                            <w:right w:val="none" w:sz="0" w:space="0" w:color="auto"/>
                          </w:divBdr>
                        </w:div>
                        <w:div w:id="619265085">
                          <w:marLeft w:val="0"/>
                          <w:marRight w:val="0"/>
                          <w:marTop w:val="0"/>
                          <w:marBottom w:val="0"/>
                          <w:divBdr>
                            <w:top w:val="none" w:sz="0" w:space="0" w:color="auto"/>
                            <w:left w:val="none" w:sz="0" w:space="0" w:color="auto"/>
                            <w:bottom w:val="none" w:sz="0" w:space="0" w:color="auto"/>
                            <w:right w:val="none" w:sz="0" w:space="0" w:color="auto"/>
                          </w:divBdr>
                          <w:divsChild>
                            <w:div w:id="17485773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9806914">
                      <w:marLeft w:val="0"/>
                      <w:marRight w:val="0"/>
                      <w:marTop w:val="0"/>
                      <w:marBottom w:val="0"/>
                      <w:divBdr>
                        <w:top w:val="none" w:sz="0" w:space="0" w:color="auto"/>
                        <w:left w:val="none" w:sz="0" w:space="0" w:color="auto"/>
                        <w:bottom w:val="none" w:sz="0" w:space="0" w:color="auto"/>
                        <w:right w:val="none" w:sz="0" w:space="0" w:color="auto"/>
                      </w:divBdr>
                      <w:divsChild>
                        <w:div w:id="1547990873">
                          <w:marLeft w:val="0"/>
                          <w:marRight w:val="0"/>
                          <w:marTop w:val="0"/>
                          <w:marBottom w:val="0"/>
                          <w:divBdr>
                            <w:top w:val="none" w:sz="0" w:space="0" w:color="auto"/>
                            <w:left w:val="none" w:sz="0" w:space="0" w:color="auto"/>
                            <w:bottom w:val="none" w:sz="0" w:space="0" w:color="auto"/>
                            <w:right w:val="none" w:sz="0" w:space="0" w:color="auto"/>
                          </w:divBdr>
                        </w:div>
                        <w:div w:id="1245841889">
                          <w:marLeft w:val="0"/>
                          <w:marRight w:val="0"/>
                          <w:marTop w:val="0"/>
                          <w:marBottom w:val="0"/>
                          <w:divBdr>
                            <w:top w:val="none" w:sz="0" w:space="0" w:color="auto"/>
                            <w:left w:val="none" w:sz="0" w:space="0" w:color="auto"/>
                            <w:bottom w:val="none" w:sz="0" w:space="0" w:color="auto"/>
                            <w:right w:val="none" w:sz="0" w:space="0" w:color="auto"/>
                          </w:divBdr>
                        </w:div>
                        <w:div w:id="1410886929">
                          <w:marLeft w:val="0"/>
                          <w:marRight w:val="0"/>
                          <w:marTop w:val="0"/>
                          <w:marBottom w:val="0"/>
                          <w:divBdr>
                            <w:top w:val="none" w:sz="0" w:space="0" w:color="auto"/>
                            <w:left w:val="none" w:sz="0" w:space="0" w:color="auto"/>
                            <w:bottom w:val="none" w:sz="0" w:space="0" w:color="auto"/>
                            <w:right w:val="none" w:sz="0" w:space="0" w:color="auto"/>
                          </w:divBdr>
                          <w:divsChild>
                            <w:div w:id="391584131">
                              <w:marLeft w:val="0"/>
                              <w:marRight w:val="0"/>
                              <w:marTop w:val="0"/>
                              <w:marBottom w:val="300"/>
                              <w:divBdr>
                                <w:top w:val="none" w:sz="0" w:space="0" w:color="auto"/>
                                <w:left w:val="none" w:sz="0" w:space="0" w:color="auto"/>
                                <w:bottom w:val="none" w:sz="0" w:space="0" w:color="auto"/>
                                <w:right w:val="none" w:sz="0" w:space="0" w:color="auto"/>
                              </w:divBdr>
                            </w:div>
                          </w:divsChild>
                        </w:div>
                        <w:div w:id="1183664847">
                          <w:marLeft w:val="0"/>
                          <w:marRight w:val="0"/>
                          <w:marTop w:val="0"/>
                          <w:marBottom w:val="0"/>
                          <w:divBdr>
                            <w:top w:val="none" w:sz="0" w:space="0" w:color="auto"/>
                            <w:left w:val="none" w:sz="0" w:space="0" w:color="auto"/>
                            <w:bottom w:val="none" w:sz="0" w:space="0" w:color="auto"/>
                            <w:right w:val="none" w:sz="0" w:space="0" w:color="auto"/>
                          </w:divBdr>
                        </w:div>
                        <w:div w:id="287589687">
                          <w:marLeft w:val="0"/>
                          <w:marRight w:val="0"/>
                          <w:marTop w:val="0"/>
                          <w:marBottom w:val="0"/>
                          <w:divBdr>
                            <w:top w:val="none" w:sz="0" w:space="0" w:color="auto"/>
                            <w:left w:val="none" w:sz="0" w:space="0" w:color="auto"/>
                            <w:bottom w:val="none" w:sz="0" w:space="0" w:color="auto"/>
                            <w:right w:val="none" w:sz="0" w:space="0" w:color="auto"/>
                          </w:divBdr>
                        </w:div>
                        <w:div w:id="1881892570">
                          <w:marLeft w:val="0"/>
                          <w:marRight w:val="0"/>
                          <w:marTop w:val="0"/>
                          <w:marBottom w:val="0"/>
                          <w:divBdr>
                            <w:top w:val="none" w:sz="0" w:space="0" w:color="auto"/>
                            <w:left w:val="none" w:sz="0" w:space="0" w:color="auto"/>
                            <w:bottom w:val="none" w:sz="0" w:space="0" w:color="auto"/>
                            <w:right w:val="none" w:sz="0" w:space="0" w:color="auto"/>
                          </w:divBdr>
                        </w:div>
                        <w:div w:id="1446538357">
                          <w:marLeft w:val="0"/>
                          <w:marRight w:val="0"/>
                          <w:marTop w:val="0"/>
                          <w:marBottom w:val="0"/>
                          <w:divBdr>
                            <w:top w:val="none" w:sz="0" w:space="0" w:color="auto"/>
                            <w:left w:val="none" w:sz="0" w:space="0" w:color="auto"/>
                            <w:bottom w:val="none" w:sz="0" w:space="0" w:color="auto"/>
                            <w:right w:val="none" w:sz="0" w:space="0" w:color="auto"/>
                          </w:divBdr>
                        </w:div>
                      </w:divsChild>
                    </w:div>
                    <w:div w:id="454569261">
                      <w:marLeft w:val="0"/>
                      <w:marRight w:val="0"/>
                      <w:marTop w:val="0"/>
                      <w:marBottom w:val="0"/>
                      <w:divBdr>
                        <w:top w:val="none" w:sz="0" w:space="0" w:color="auto"/>
                        <w:left w:val="none" w:sz="0" w:space="0" w:color="auto"/>
                        <w:bottom w:val="none" w:sz="0" w:space="0" w:color="auto"/>
                        <w:right w:val="none" w:sz="0" w:space="0" w:color="auto"/>
                      </w:divBdr>
                      <w:divsChild>
                        <w:div w:id="12151257">
                          <w:marLeft w:val="0"/>
                          <w:marRight w:val="0"/>
                          <w:marTop w:val="0"/>
                          <w:marBottom w:val="0"/>
                          <w:divBdr>
                            <w:top w:val="none" w:sz="0" w:space="0" w:color="auto"/>
                            <w:left w:val="none" w:sz="0" w:space="0" w:color="auto"/>
                            <w:bottom w:val="none" w:sz="0" w:space="0" w:color="auto"/>
                            <w:right w:val="none" w:sz="0" w:space="0" w:color="auto"/>
                          </w:divBdr>
                          <w:divsChild>
                            <w:div w:id="1672565132">
                              <w:marLeft w:val="0"/>
                              <w:marRight w:val="0"/>
                              <w:marTop w:val="0"/>
                              <w:marBottom w:val="0"/>
                              <w:divBdr>
                                <w:top w:val="none" w:sz="0" w:space="0" w:color="auto"/>
                                <w:left w:val="none" w:sz="0" w:space="0" w:color="auto"/>
                                <w:bottom w:val="none" w:sz="0" w:space="0" w:color="auto"/>
                                <w:right w:val="none" w:sz="0" w:space="0" w:color="auto"/>
                              </w:divBdr>
                            </w:div>
                          </w:divsChild>
                        </w:div>
                        <w:div w:id="1283613916">
                          <w:marLeft w:val="0"/>
                          <w:marRight w:val="0"/>
                          <w:marTop w:val="0"/>
                          <w:marBottom w:val="0"/>
                          <w:divBdr>
                            <w:top w:val="none" w:sz="0" w:space="0" w:color="auto"/>
                            <w:left w:val="none" w:sz="0" w:space="0" w:color="auto"/>
                            <w:bottom w:val="none" w:sz="0" w:space="0" w:color="auto"/>
                            <w:right w:val="none" w:sz="0" w:space="0" w:color="auto"/>
                          </w:divBdr>
                        </w:div>
                        <w:div w:id="1720545132">
                          <w:marLeft w:val="0"/>
                          <w:marRight w:val="0"/>
                          <w:marTop w:val="0"/>
                          <w:marBottom w:val="0"/>
                          <w:divBdr>
                            <w:top w:val="none" w:sz="0" w:space="0" w:color="auto"/>
                            <w:left w:val="none" w:sz="0" w:space="0" w:color="auto"/>
                            <w:bottom w:val="none" w:sz="0" w:space="0" w:color="auto"/>
                            <w:right w:val="none" w:sz="0" w:space="0" w:color="auto"/>
                          </w:divBdr>
                        </w:div>
                        <w:div w:id="6354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03828">
                  <w:marLeft w:val="0"/>
                  <w:marRight w:val="0"/>
                  <w:marTop w:val="0"/>
                  <w:marBottom w:val="0"/>
                  <w:divBdr>
                    <w:top w:val="none" w:sz="0" w:space="0" w:color="auto"/>
                    <w:left w:val="none" w:sz="0" w:space="0" w:color="auto"/>
                    <w:bottom w:val="none" w:sz="0" w:space="0" w:color="auto"/>
                    <w:right w:val="none" w:sz="0" w:space="0" w:color="auto"/>
                  </w:divBdr>
                  <w:divsChild>
                    <w:div w:id="798572483">
                      <w:marLeft w:val="0"/>
                      <w:marRight w:val="0"/>
                      <w:marTop w:val="0"/>
                      <w:marBottom w:val="0"/>
                      <w:divBdr>
                        <w:top w:val="none" w:sz="0" w:space="0" w:color="auto"/>
                        <w:left w:val="none" w:sz="0" w:space="0" w:color="auto"/>
                        <w:bottom w:val="none" w:sz="0" w:space="0" w:color="auto"/>
                        <w:right w:val="none" w:sz="0" w:space="0" w:color="auto"/>
                      </w:divBdr>
                      <w:divsChild>
                        <w:div w:id="849954165">
                          <w:marLeft w:val="0"/>
                          <w:marRight w:val="0"/>
                          <w:marTop w:val="0"/>
                          <w:marBottom w:val="0"/>
                          <w:divBdr>
                            <w:top w:val="none" w:sz="0" w:space="0" w:color="auto"/>
                            <w:left w:val="none" w:sz="0" w:space="0" w:color="auto"/>
                            <w:bottom w:val="none" w:sz="0" w:space="0" w:color="auto"/>
                            <w:right w:val="none" w:sz="0" w:space="0" w:color="auto"/>
                          </w:divBdr>
                        </w:div>
                      </w:divsChild>
                    </w:div>
                    <w:div w:id="695932042">
                      <w:marLeft w:val="0"/>
                      <w:marRight w:val="0"/>
                      <w:marTop w:val="0"/>
                      <w:marBottom w:val="0"/>
                      <w:divBdr>
                        <w:top w:val="none" w:sz="0" w:space="0" w:color="auto"/>
                        <w:left w:val="none" w:sz="0" w:space="0" w:color="auto"/>
                        <w:bottom w:val="none" w:sz="0" w:space="0" w:color="auto"/>
                        <w:right w:val="none" w:sz="0" w:space="0" w:color="auto"/>
                      </w:divBdr>
                    </w:div>
                    <w:div w:id="618031870">
                      <w:marLeft w:val="0"/>
                      <w:marRight w:val="0"/>
                      <w:marTop w:val="0"/>
                      <w:marBottom w:val="0"/>
                      <w:divBdr>
                        <w:top w:val="none" w:sz="0" w:space="0" w:color="auto"/>
                        <w:left w:val="none" w:sz="0" w:space="0" w:color="auto"/>
                        <w:bottom w:val="none" w:sz="0" w:space="0" w:color="auto"/>
                        <w:right w:val="none" w:sz="0" w:space="0" w:color="auto"/>
                      </w:divBdr>
                      <w:divsChild>
                        <w:div w:id="1968898643">
                          <w:marLeft w:val="0"/>
                          <w:marRight w:val="0"/>
                          <w:marTop w:val="0"/>
                          <w:marBottom w:val="0"/>
                          <w:divBdr>
                            <w:top w:val="none" w:sz="0" w:space="0" w:color="auto"/>
                            <w:left w:val="none" w:sz="0" w:space="0" w:color="auto"/>
                            <w:bottom w:val="none" w:sz="0" w:space="0" w:color="auto"/>
                            <w:right w:val="none" w:sz="0" w:space="0" w:color="auto"/>
                          </w:divBdr>
                        </w:div>
                        <w:div w:id="540172932">
                          <w:marLeft w:val="0"/>
                          <w:marRight w:val="0"/>
                          <w:marTop w:val="0"/>
                          <w:marBottom w:val="0"/>
                          <w:divBdr>
                            <w:top w:val="none" w:sz="0" w:space="0" w:color="auto"/>
                            <w:left w:val="none" w:sz="0" w:space="0" w:color="auto"/>
                            <w:bottom w:val="none" w:sz="0" w:space="0" w:color="auto"/>
                            <w:right w:val="none" w:sz="0" w:space="0" w:color="auto"/>
                          </w:divBdr>
                        </w:div>
                        <w:div w:id="164901034">
                          <w:marLeft w:val="0"/>
                          <w:marRight w:val="0"/>
                          <w:marTop w:val="0"/>
                          <w:marBottom w:val="0"/>
                          <w:divBdr>
                            <w:top w:val="none" w:sz="0" w:space="0" w:color="auto"/>
                            <w:left w:val="none" w:sz="0" w:space="0" w:color="auto"/>
                            <w:bottom w:val="none" w:sz="0" w:space="0" w:color="auto"/>
                            <w:right w:val="none" w:sz="0" w:space="0" w:color="auto"/>
                          </w:divBdr>
                        </w:div>
                        <w:div w:id="1921475772">
                          <w:marLeft w:val="0"/>
                          <w:marRight w:val="0"/>
                          <w:marTop w:val="0"/>
                          <w:marBottom w:val="0"/>
                          <w:divBdr>
                            <w:top w:val="none" w:sz="0" w:space="0" w:color="auto"/>
                            <w:left w:val="none" w:sz="0" w:space="0" w:color="auto"/>
                            <w:bottom w:val="none" w:sz="0" w:space="0" w:color="auto"/>
                            <w:right w:val="none" w:sz="0" w:space="0" w:color="auto"/>
                          </w:divBdr>
                        </w:div>
                      </w:divsChild>
                    </w:div>
                    <w:div w:id="1720131173">
                      <w:marLeft w:val="0"/>
                      <w:marRight w:val="0"/>
                      <w:marTop w:val="0"/>
                      <w:marBottom w:val="0"/>
                      <w:divBdr>
                        <w:top w:val="none" w:sz="0" w:space="0" w:color="auto"/>
                        <w:left w:val="none" w:sz="0" w:space="0" w:color="auto"/>
                        <w:bottom w:val="none" w:sz="0" w:space="0" w:color="auto"/>
                        <w:right w:val="none" w:sz="0" w:space="0" w:color="auto"/>
                      </w:divBdr>
                      <w:divsChild>
                        <w:div w:id="304897814">
                          <w:marLeft w:val="0"/>
                          <w:marRight w:val="0"/>
                          <w:marTop w:val="0"/>
                          <w:marBottom w:val="0"/>
                          <w:divBdr>
                            <w:top w:val="none" w:sz="0" w:space="0" w:color="auto"/>
                            <w:left w:val="none" w:sz="0" w:space="0" w:color="auto"/>
                            <w:bottom w:val="none" w:sz="0" w:space="0" w:color="auto"/>
                            <w:right w:val="none" w:sz="0" w:space="0" w:color="auto"/>
                          </w:divBdr>
                          <w:divsChild>
                            <w:div w:id="10960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91004">
                      <w:marLeft w:val="0"/>
                      <w:marRight w:val="0"/>
                      <w:marTop w:val="0"/>
                      <w:marBottom w:val="0"/>
                      <w:divBdr>
                        <w:top w:val="none" w:sz="0" w:space="0" w:color="auto"/>
                        <w:left w:val="none" w:sz="0" w:space="0" w:color="auto"/>
                        <w:bottom w:val="none" w:sz="0" w:space="0" w:color="auto"/>
                        <w:right w:val="none" w:sz="0" w:space="0" w:color="auto"/>
                      </w:divBdr>
                      <w:divsChild>
                        <w:div w:id="1820032813">
                          <w:marLeft w:val="0"/>
                          <w:marRight w:val="0"/>
                          <w:marTop w:val="0"/>
                          <w:marBottom w:val="0"/>
                          <w:divBdr>
                            <w:top w:val="none" w:sz="0" w:space="0" w:color="auto"/>
                            <w:left w:val="none" w:sz="0" w:space="0" w:color="auto"/>
                            <w:bottom w:val="none" w:sz="0" w:space="0" w:color="auto"/>
                            <w:right w:val="none" w:sz="0" w:space="0" w:color="auto"/>
                          </w:divBdr>
                          <w:divsChild>
                            <w:div w:id="1238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0266">
                      <w:marLeft w:val="0"/>
                      <w:marRight w:val="0"/>
                      <w:marTop w:val="0"/>
                      <w:marBottom w:val="0"/>
                      <w:divBdr>
                        <w:top w:val="none" w:sz="0" w:space="0" w:color="auto"/>
                        <w:left w:val="none" w:sz="0" w:space="0" w:color="auto"/>
                        <w:bottom w:val="none" w:sz="0" w:space="0" w:color="auto"/>
                        <w:right w:val="none" w:sz="0" w:space="0" w:color="auto"/>
                      </w:divBdr>
                    </w:div>
                    <w:div w:id="1144664169">
                      <w:marLeft w:val="0"/>
                      <w:marRight w:val="0"/>
                      <w:marTop w:val="0"/>
                      <w:marBottom w:val="0"/>
                      <w:divBdr>
                        <w:top w:val="none" w:sz="0" w:space="0" w:color="auto"/>
                        <w:left w:val="none" w:sz="0" w:space="0" w:color="auto"/>
                        <w:bottom w:val="none" w:sz="0" w:space="0" w:color="auto"/>
                        <w:right w:val="none" w:sz="0" w:space="0" w:color="auto"/>
                      </w:divBdr>
                      <w:divsChild>
                        <w:div w:id="387218806">
                          <w:marLeft w:val="0"/>
                          <w:marRight w:val="0"/>
                          <w:marTop w:val="0"/>
                          <w:marBottom w:val="300"/>
                          <w:divBdr>
                            <w:top w:val="none" w:sz="0" w:space="0" w:color="auto"/>
                            <w:left w:val="none" w:sz="0" w:space="0" w:color="auto"/>
                            <w:bottom w:val="none" w:sz="0" w:space="0" w:color="auto"/>
                            <w:right w:val="none" w:sz="0" w:space="0" w:color="auto"/>
                          </w:divBdr>
                        </w:div>
                      </w:divsChild>
                    </w:div>
                    <w:div w:id="27488057">
                      <w:marLeft w:val="0"/>
                      <w:marRight w:val="0"/>
                      <w:marTop w:val="0"/>
                      <w:marBottom w:val="0"/>
                      <w:divBdr>
                        <w:top w:val="none" w:sz="0" w:space="0" w:color="auto"/>
                        <w:left w:val="none" w:sz="0" w:space="0" w:color="auto"/>
                        <w:bottom w:val="none" w:sz="0" w:space="0" w:color="auto"/>
                        <w:right w:val="none" w:sz="0" w:space="0" w:color="auto"/>
                      </w:divBdr>
                      <w:divsChild>
                        <w:div w:id="1069154781">
                          <w:marLeft w:val="0"/>
                          <w:marRight w:val="0"/>
                          <w:marTop w:val="0"/>
                          <w:marBottom w:val="300"/>
                          <w:divBdr>
                            <w:top w:val="none" w:sz="0" w:space="0" w:color="auto"/>
                            <w:left w:val="none" w:sz="0" w:space="0" w:color="auto"/>
                            <w:bottom w:val="none" w:sz="0" w:space="0" w:color="auto"/>
                            <w:right w:val="none" w:sz="0" w:space="0" w:color="auto"/>
                          </w:divBdr>
                        </w:div>
                      </w:divsChild>
                    </w:div>
                    <w:div w:id="1354571359">
                      <w:marLeft w:val="0"/>
                      <w:marRight w:val="0"/>
                      <w:marTop w:val="0"/>
                      <w:marBottom w:val="0"/>
                      <w:divBdr>
                        <w:top w:val="none" w:sz="0" w:space="0" w:color="auto"/>
                        <w:left w:val="none" w:sz="0" w:space="0" w:color="auto"/>
                        <w:bottom w:val="none" w:sz="0" w:space="0" w:color="auto"/>
                        <w:right w:val="none" w:sz="0" w:space="0" w:color="auto"/>
                      </w:divBdr>
                      <w:divsChild>
                        <w:div w:id="96682955">
                          <w:marLeft w:val="0"/>
                          <w:marRight w:val="0"/>
                          <w:marTop w:val="0"/>
                          <w:marBottom w:val="300"/>
                          <w:divBdr>
                            <w:top w:val="none" w:sz="0" w:space="0" w:color="auto"/>
                            <w:left w:val="none" w:sz="0" w:space="0" w:color="auto"/>
                            <w:bottom w:val="none" w:sz="0" w:space="0" w:color="auto"/>
                            <w:right w:val="none" w:sz="0" w:space="0" w:color="auto"/>
                          </w:divBdr>
                        </w:div>
                      </w:divsChild>
                    </w:div>
                    <w:div w:id="885333994">
                      <w:marLeft w:val="0"/>
                      <w:marRight w:val="0"/>
                      <w:marTop w:val="0"/>
                      <w:marBottom w:val="0"/>
                      <w:divBdr>
                        <w:top w:val="none" w:sz="0" w:space="0" w:color="auto"/>
                        <w:left w:val="none" w:sz="0" w:space="0" w:color="auto"/>
                        <w:bottom w:val="none" w:sz="0" w:space="0" w:color="auto"/>
                        <w:right w:val="none" w:sz="0" w:space="0" w:color="auto"/>
                      </w:divBdr>
                    </w:div>
                    <w:div w:id="1551267785">
                      <w:marLeft w:val="0"/>
                      <w:marRight w:val="0"/>
                      <w:marTop w:val="0"/>
                      <w:marBottom w:val="0"/>
                      <w:divBdr>
                        <w:top w:val="none" w:sz="0" w:space="0" w:color="auto"/>
                        <w:left w:val="none" w:sz="0" w:space="0" w:color="auto"/>
                        <w:bottom w:val="none" w:sz="0" w:space="0" w:color="auto"/>
                        <w:right w:val="none" w:sz="0" w:space="0" w:color="auto"/>
                      </w:divBdr>
                      <w:divsChild>
                        <w:div w:id="1847279462">
                          <w:marLeft w:val="0"/>
                          <w:marRight w:val="0"/>
                          <w:marTop w:val="0"/>
                          <w:marBottom w:val="0"/>
                          <w:divBdr>
                            <w:top w:val="none" w:sz="0" w:space="0" w:color="auto"/>
                            <w:left w:val="none" w:sz="0" w:space="0" w:color="auto"/>
                            <w:bottom w:val="none" w:sz="0" w:space="0" w:color="auto"/>
                            <w:right w:val="none" w:sz="0" w:space="0" w:color="auto"/>
                          </w:divBdr>
                        </w:div>
                        <w:div w:id="1403213694">
                          <w:marLeft w:val="0"/>
                          <w:marRight w:val="0"/>
                          <w:marTop w:val="0"/>
                          <w:marBottom w:val="0"/>
                          <w:divBdr>
                            <w:top w:val="none" w:sz="0" w:space="0" w:color="auto"/>
                            <w:left w:val="none" w:sz="0" w:space="0" w:color="auto"/>
                            <w:bottom w:val="none" w:sz="0" w:space="0" w:color="auto"/>
                            <w:right w:val="none" w:sz="0" w:space="0" w:color="auto"/>
                          </w:divBdr>
                        </w:div>
                        <w:div w:id="760102930">
                          <w:marLeft w:val="0"/>
                          <w:marRight w:val="0"/>
                          <w:marTop w:val="0"/>
                          <w:marBottom w:val="0"/>
                          <w:divBdr>
                            <w:top w:val="none" w:sz="0" w:space="0" w:color="auto"/>
                            <w:left w:val="none" w:sz="0" w:space="0" w:color="auto"/>
                            <w:bottom w:val="none" w:sz="0" w:space="0" w:color="auto"/>
                            <w:right w:val="none" w:sz="0" w:space="0" w:color="auto"/>
                          </w:divBdr>
                        </w:div>
                        <w:div w:id="1456751040">
                          <w:marLeft w:val="0"/>
                          <w:marRight w:val="0"/>
                          <w:marTop w:val="0"/>
                          <w:marBottom w:val="0"/>
                          <w:divBdr>
                            <w:top w:val="none" w:sz="0" w:space="0" w:color="auto"/>
                            <w:left w:val="none" w:sz="0" w:space="0" w:color="auto"/>
                            <w:bottom w:val="none" w:sz="0" w:space="0" w:color="auto"/>
                            <w:right w:val="none" w:sz="0" w:space="0" w:color="auto"/>
                          </w:divBdr>
                          <w:divsChild>
                            <w:div w:id="2130315380">
                              <w:marLeft w:val="0"/>
                              <w:marRight w:val="0"/>
                              <w:marTop w:val="0"/>
                              <w:marBottom w:val="300"/>
                              <w:divBdr>
                                <w:top w:val="none" w:sz="0" w:space="0" w:color="auto"/>
                                <w:left w:val="none" w:sz="0" w:space="0" w:color="auto"/>
                                <w:bottom w:val="none" w:sz="0" w:space="0" w:color="auto"/>
                                <w:right w:val="none" w:sz="0" w:space="0" w:color="auto"/>
                              </w:divBdr>
                            </w:div>
                          </w:divsChild>
                        </w:div>
                        <w:div w:id="279842412">
                          <w:marLeft w:val="0"/>
                          <w:marRight w:val="0"/>
                          <w:marTop w:val="0"/>
                          <w:marBottom w:val="0"/>
                          <w:divBdr>
                            <w:top w:val="none" w:sz="0" w:space="0" w:color="auto"/>
                            <w:left w:val="none" w:sz="0" w:space="0" w:color="auto"/>
                            <w:bottom w:val="none" w:sz="0" w:space="0" w:color="auto"/>
                            <w:right w:val="none" w:sz="0" w:space="0" w:color="auto"/>
                          </w:divBdr>
                        </w:div>
                      </w:divsChild>
                    </w:div>
                    <w:div w:id="907422599">
                      <w:marLeft w:val="0"/>
                      <w:marRight w:val="0"/>
                      <w:marTop w:val="0"/>
                      <w:marBottom w:val="0"/>
                      <w:divBdr>
                        <w:top w:val="none" w:sz="0" w:space="0" w:color="auto"/>
                        <w:left w:val="none" w:sz="0" w:space="0" w:color="auto"/>
                        <w:bottom w:val="none" w:sz="0" w:space="0" w:color="auto"/>
                        <w:right w:val="none" w:sz="0" w:space="0" w:color="auto"/>
                      </w:divBdr>
                      <w:divsChild>
                        <w:div w:id="395051601">
                          <w:marLeft w:val="0"/>
                          <w:marRight w:val="0"/>
                          <w:marTop w:val="0"/>
                          <w:marBottom w:val="0"/>
                          <w:divBdr>
                            <w:top w:val="none" w:sz="0" w:space="0" w:color="auto"/>
                            <w:left w:val="none" w:sz="0" w:space="0" w:color="auto"/>
                            <w:bottom w:val="none" w:sz="0" w:space="0" w:color="auto"/>
                            <w:right w:val="none" w:sz="0" w:space="0" w:color="auto"/>
                          </w:divBdr>
                        </w:div>
                        <w:div w:id="1664313310">
                          <w:marLeft w:val="0"/>
                          <w:marRight w:val="0"/>
                          <w:marTop w:val="0"/>
                          <w:marBottom w:val="0"/>
                          <w:divBdr>
                            <w:top w:val="none" w:sz="0" w:space="0" w:color="auto"/>
                            <w:left w:val="none" w:sz="0" w:space="0" w:color="auto"/>
                            <w:bottom w:val="none" w:sz="0" w:space="0" w:color="auto"/>
                            <w:right w:val="none" w:sz="0" w:space="0" w:color="auto"/>
                          </w:divBdr>
                        </w:div>
                        <w:div w:id="1346859270">
                          <w:marLeft w:val="0"/>
                          <w:marRight w:val="0"/>
                          <w:marTop w:val="0"/>
                          <w:marBottom w:val="0"/>
                          <w:divBdr>
                            <w:top w:val="none" w:sz="0" w:space="0" w:color="auto"/>
                            <w:left w:val="none" w:sz="0" w:space="0" w:color="auto"/>
                            <w:bottom w:val="none" w:sz="0" w:space="0" w:color="auto"/>
                            <w:right w:val="none" w:sz="0" w:space="0" w:color="auto"/>
                          </w:divBdr>
                          <w:divsChild>
                            <w:div w:id="1424913662">
                              <w:marLeft w:val="0"/>
                              <w:marRight w:val="0"/>
                              <w:marTop w:val="0"/>
                              <w:marBottom w:val="300"/>
                              <w:divBdr>
                                <w:top w:val="none" w:sz="0" w:space="0" w:color="auto"/>
                                <w:left w:val="none" w:sz="0" w:space="0" w:color="auto"/>
                                <w:bottom w:val="none" w:sz="0" w:space="0" w:color="auto"/>
                                <w:right w:val="none" w:sz="0" w:space="0" w:color="auto"/>
                              </w:divBdr>
                            </w:div>
                          </w:divsChild>
                        </w:div>
                        <w:div w:id="517081337">
                          <w:marLeft w:val="0"/>
                          <w:marRight w:val="0"/>
                          <w:marTop w:val="0"/>
                          <w:marBottom w:val="0"/>
                          <w:divBdr>
                            <w:top w:val="none" w:sz="0" w:space="0" w:color="auto"/>
                            <w:left w:val="none" w:sz="0" w:space="0" w:color="auto"/>
                            <w:bottom w:val="none" w:sz="0" w:space="0" w:color="auto"/>
                            <w:right w:val="none" w:sz="0" w:space="0" w:color="auto"/>
                          </w:divBdr>
                        </w:div>
                      </w:divsChild>
                    </w:div>
                    <w:div w:id="1758163974">
                      <w:marLeft w:val="0"/>
                      <w:marRight w:val="0"/>
                      <w:marTop w:val="0"/>
                      <w:marBottom w:val="0"/>
                      <w:divBdr>
                        <w:top w:val="none" w:sz="0" w:space="0" w:color="auto"/>
                        <w:left w:val="none" w:sz="0" w:space="0" w:color="auto"/>
                        <w:bottom w:val="none" w:sz="0" w:space="0" w:color="auto"/>
                        <w:right w:val="none" w:sz="0" w:space="0" w:color="auto"/>
                      </w:divBdr>
                      <w:divsChild>
                        <w:div w:id="2095197123">
                          <w:marLeft w:val="0"/>
                          <w:marRight w:val="0"/>
                          <w:marTop w:val="0"/>
                          <w:marBottom w:val="0"/>
                          <w:divBdr>
                            <w:top w:val="none" w:sz="0" w:space="0" w:color="auto"/>
                            <w:left w:val="none" w:sz="0" w:space="0" w:color="auto"/>
                            <w:bottom w:val="none" w:sz="0" w:space="0" w:color="auto"/>
                            <w:right w:val="none" w:sz="0" w:space="0" w:color="auto"/>
                          </w:divBdr>
                        </w:div>
                        <w:div w:id="2002198507">
                          <w:marLeft w:val="0"/>
                          <w:marRight w:val="0"/>
                          <w:marTop w:val="0"/>
                          <w:marBottom w:val="0"/>
                          <w:divBdr>
                            <w:top w:val="none" w:sz="0" w:space="0" w:color="auto"/>
                            <w:left w:val="none" w:sz="0" w:space="0" w:color="auto"/>
                            <w:bottom w:val="none" w:sz="0" w:space="0" w:color="auto"/>
                            <w:right w:val="none" w:sz="0" w:space="0" w:color="auto"/>
                          </w:divBdr>
                        </w:div>
                        <w:div w:id="208803086">
                          <w:marLeft w:val="0"/>
                          <w:marRight w:val="0"/>
                          <w:marTop w:val="0"/>
                          <w:marBottom w:val="0"/>
                          <w:divBdr>
                            <w:top w:val="none" w:sz="0" w:space="0" w:color="auto"/>
                            <w:left w:val="none" w:sz="0" w:space="0" w:color="auto"/>
                            <w:bottom w:val="none" w:sz="0" w:space="0" w:color="auto"/>
                            <w:right w:val="none" w:sz="0" w:space="0" w:color="auto"/>
                          </w:divBdr>
                          <w:divsChild>
                            <w:div w:id="2064716455">
                              <w:marLeft w:val="0"/>
                              <w:marRight w:val="0"/>
                              <w:marTop w:val="0"/>
                              <w:marBottom w:val="300"/>
                              <w:divBdr>
                                <w:top w:val="none" w:sz="0" w:space="0" w:color="auto"/>
                                <w:left w:val="none" w:sz="0" w:space="0" w:color="auto"/>
                                <w:bottom w:val="none" w:sz="0" w:space="0" w:color="auto"/>
                                <w:right w:val="none" w:sz="0" w:space="0" w:color="auto"/>
                              </w:divBdr>
                            </w:div>
                          </w:divsChild>
                        </w:div>
                        <w:div w:id="1457215620">
                          <w:marLeft w:val="0"/>
                          <w:marRight w:val="0"/>
                          <w:marTop w:val="0"/>
                          <w:marBottom w:val="0"/>
                          <w:divBdr>
                            <w:top w:val="none" w:sz="0" w:space="0" w:color="auto"/>
                            <w:left w:val="none" w:sz="0" w:space="0" w:color="auto"/>
                            <w:bottom w:val="none" w:sz="0" w:space="0" w:color="auto"/>
                            <w:right w:val="none" w:sz="0" w:space="0" w:color="auto"/>
                          </w:divBdr>
                        </w:div>
                      </w:divsChild>
                    </w:div>
                    <w:div w:id="736904671">
                      <w:marLeft w:val="0"/>
                      <w:marRight w:val="0"/>
                      <w:marTop w:val="0"/>
                      <w:marBottom w:val="0"/>
                      <w:divBdr>
                        <w:top w:val="none" w:sz="0" w:space="0" w:color="auto"/>
                        <w:left w:val="none" w:sz="0" w:space="0" w:color="auto"/>
                        <w:bottom w:val="none" w:sz="0" w:space="0" w:color="auto"/>
                        <w:right w:val="none" w:sz="0" w:space="0" w:color="auto"/>
                      </w:divBdr>
                    </w:div>
                    <w:div w:id="167982637">
                      <w:marLeft w:val="0"/>
                      <w:marRight w:val="0"/>
                      <w:marTop w:val="0"/>
                      <w:marBottom w:val="0"/>
                      <w:divBdr>
                        <w:top w:val="none" w:sz="0" w:space="0" w:color="auto"/>
                        <w:left w:val="none" w:sz="0" w:space="0" w:color="auto"/>
                        <w:bottom w:val="none" w:sz="0" w:space="0" w:color="auto"/>
                        <w:right w:val="none" w:sz="0" w:space="0" w:color="auto"/>
                      </w:divBdr>
                    </w:div>
                    <w:div w:id="1852987996">
                      <w:marLeft w:val="0"/>
                      <w:marRight w:val="0"/>
                      <w:marTop w:val="0"/>
                      <w:marBottom w:val="0"/>
                      <w:divBdr>
                        <w:top w:val="none" w:sz="0" w:space="0" w:color="auto"/>
                        <w:left w:val="none" w:sz="0" w:space="0" w:color="auto"/>
                        <w:bottom w:val="none" w:sz="0" w:space="0" w:color="auto"/>
                        <w:right w:val="none" w:sz="0" w:space="0" w:color="auto"/>
                      </w:divBdr>
                    </w:div>
                    <w:div w:id="302586304">
                      <w:marLeft w:val="0"/>
                      <w:marRight w:val="0"/>
                      <w:marTop w:val="0"/>
                      <w:marBottom w:val="0"/>
                      <w:divBdr>
                        <w:top w:val="none" w:sz="0" w:space="0" w:color="auto"/>
                        <w:left w:val="none" w:sz="0" w:space="0" w:color="auto"/>
                        <w:bottom w:val="none" w:sz="0" w:space="0" w:color="auto"/>
                        <w:right w:val="none" w:sz="0" w:space="0" w:color="auto"/>
                      </w:divBdr>
                    </w:div>
                  </w:divsChild>
                </w:div>
                <w:div w:id="929461196">
                  <w:marLeft w:val="0"/>
                  <w:marRight w:val="0"/>
                  <w:marTop w:val="0"/>
                  <w:marBottom w:val="0"/>
                  <w:divBdr>
                    <w:top w:val="none" w:sz="0" w:space="0" w:color="auto"/>
                    <w:left w:val="none" w:sz="0" w:space="0" w:color="auto"/>
                    <w:bottom w:val="none" w:sz="0" w:space="0" w:color="auto"/>
                    <w:right w:val="none" w:sz="0" w:space="0" w:color="auto"/>
                  </w:divBdr>
                  <w:divsChild>
                    <w:div w:id="391581920">
                      <w:marLeft w:val="0"/>
                      <w:marRight w:val="0"/>
                      <w:marTop w:val="0"/>
                      <w:marBottom w:val="0"/>
                      <w:divBdr>
                        <w:top w:val="none" w:sz="0" w:space="0" w:color="auto"/>
                        <w:left w:val="none" w:sz="0" w:space="0" w:color="auto"/>
                        <w:bottom w:val="none" w:sz="0" w:space="0" w:color="auto"/>
                        <w:right w:val="none" w:sz="0" w:space="0" w:color="auto"/>
                      </w:divBdr>
                      <w:divsChild>
                        <w:div w:id="1028406220">
                          <w:marLeft w:val="0"/>
                          <w:marRight w:val="0"/>
                          <w:marTop w:val="0"/>
                          <w:marBottom w:val="0"/>
                          <w:divBdr>
                            <w:top w:val="none" w:sz="0" w:space="0" w:color="auto"/>
                            <w:left w:val="none" w:sz="0" w:space="0" w:color="auto"/>
                            <w:bottom w:val="none" w:sz="0" w:space="0" w:color="auto"/>
                            <w:right w:val="none" w:sz="0" w:space="0" w:color="auto"/>
                          </w:divBdr>
                          <w:divsChild>
                            <w:div w:id="128511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31557">
                      <w:marLeft w:val="0"/>
                      <w:marRight w:val="0"/>
                      <w:marTop w:val="0"/>
                      <w:marBottom w:val="0"/>
                      <w:divBdr>
                        <w:top w:val="none" w:sz="0" w:space="0" w:color="auto"/>
                        <w:left w:val="none" w:sz="0" w:space="0" w:color="auto"/>
                        <w:bottom w:val="none" w:sz="0" w:space="0" w:color="auto"/>
                        <w:right w:val="none" w:sz="0" w:space="0" w:color="auto"/>
                      </w:divBdr>
                    </w:div>
                    <w:div w:id="1995915210">
                      <w:marLeft w:val="0"/>
                      <w:marRight w:val="0"/>
                      <w:marTop w:val="0"/>
                      <w:marBottom w:val="0"/>
                      <w:divBdr>
                        <w:top w:val="none" w:sz="0" w:space="0" w:color="auto"/>
                        <w:left w:val="none" w:sz="0" w:space="0" w:color="auto"/>
                        <w:bottom w:val="none" w:sz="0" w:space="0" w:color="auto"/>
                        <w:right w:val="none" w:sz="0" w:space="0" w:color="auto"/>
                      </w:divBdr>
                    </w:div>
                    <w:div w:id="249392341">
                      <w:marLeft w:val="0"/>
                      <w:marRight w:val="0"/>
                      <w:marTop w:val="0"/>
                      <w:marBottom w:val="0"/>
                      <w:divBdr>
                        <w:top w:val="none" w:sz="0" w:space="0" w:color="auto"/>
                        <w:left w:val="none" w:sz="0" w:space="0" w:color="auto"/>
                        <w:bottom w:val="none" w:sz="0" w:space="0" w:color="auto"/>
                        <w:right w:val="none" w:sz="0" w:space="0" w:color="auto"/>
                      </w:divBdr>
                      <w:divsChild>
                        <w:div w:id="1819804682">
                          <w:marLeft w:val="0"/>
                          <w:marRight w:val="0"/>
                          <w:marTop w:val="0"/>
                          <w:marBottom w:val="0"/>
                          <w:divBdr>
                            <w:top w:val="none" w:sz="0" w:space="0" w:color="auto"/>
                            <w:left w:val="none" w:sz="0" w:space="0" w:color="auto"/>
                            <w:bottom w:val="none" w:sz="0" w:space="0" w:color="auto"/>
                            <w:right w:val="none" w:sz="0" w:space="0" w:color="auto"/>
                          </w:divBdr>
                          <w:divsChild>
                            <w:div w:id="8433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44410">
                      <w:marLeft w:val="0"/>
                      <w:marRight w:val="0"/>
                      <w:marTop w:val="0"/>
                      <w:marBottom w:val="0"/>
                      <w:divBdr>
                        <w:top w:val="none" w:sz="0" w:space="0" w:color="auto"/>
                        <w:left w:val="none" w:sz="0" w:space="0" w:color="auto"/>
                        <w:bottom w:val="none" w:sz="0" w:space="0" w:color="auto"/>
                        <w:right w:val="none" w:sz="0" w:space="0" w:color="auto"/>
                      </w:divBdr>
                    </w:div>
                  </w:divsChild>
                </w:div>
                <w:div w:id="1171094122">
                  <w:marLeft w:val="0"/>
                  <w:marRight w:val="0"/>
                  <w:marTop w:val="0"/>
                  <w:marBottom w:val="0"/>
                  <w:divBdr>
                    <w:top w:val="none" w:sz="0" w:space="0" w:color="auto"/>
                    <w:left w:val="none" w:sz="0" w:space="0" w:color="auto"/>
                    <w:bottom w:val="none" w:sz="0" w:space="0" w:color="auto"/>
                    <w:right w:val="none" w:sz="0" w:space="0" w:color="auto"/>
                  </w:divBdr>
                  <w:divsChild>
                    <w:div w:id="1181894405">
                      <w:marLeft w:val="0"/>
                      <w:marRight w:val="0"/>
                      <w:marTop w:val="0"/>
                      <w:marBottom w:val="0"/>
                      <w:divBdr>
                        <w:top w:val="none" w:sz="0" w:space="0" w:color="auto"/>
                        <w:left w:val="none" w:sz="0" w:space="0" w:color="auto"/>
                        <w:bottom w:val="none" w:sz="0" w:space="0" w:color="auto"/>
                        <w:right w:val="none" w:sz="0" w:space="0" w:color="auto"/>
                      </w:divBdr>
                      <w:divsChild>
                        <w:div w:id="417219262">
                          <w:marLeft w:val="0"/>
                          <w:marRight w:val="0"/>
                          <w:marTop w:val="0"/>
                          <w:marBottom w:val="0"/>
                          <w:divBdr>
                            <w:top w:val="none" w:sz="0" w:space="0" w:color="auto"/>
                            <w:left w:val="none" w:sz="0" w:space="0" w:color="auto"/>
                            <w:bottom w:val="none" w:sz="0" w:space="0" w:color="auto"/>
                            <w:right w:val="none" w:sz="0" w:space="0" w:color="auto"/>
                          </w:divBdr>
                          <w:divsChild>
                            <w:div w:id="357900334">
                              <w:marLeft w:val="0"/>
                              <w:marRight w:val="0"/>
                              <w:marTop w:val="0"/>
                              <w:marBottom w:val="0"/>
                              <w:divBdr>
                                <w:top w:val="none" w:sz="0" w:space="0" w:color="auto"/>
                                <w:left w:val="none" w:sz="0" w:space="0" w:color="auto"/>
                                <w:bottom w:val="none" w:sz="0" w:space="0" w:color="auto"/>
                                <w:right w:val="none" w:sz="0" w:space="0" w:color="auto"/>
                              </w:divBdr>
                            </w:div>
                          </w:divsChild>
                        </w:div>
                        <w:div w:id="32191960">
                          <w:marLeft w:val="0"/>
                          <w:marRight w:val="0"/>
                          <w:marTop w:val="0"/>
                          <w:marBottom w:val="0"/>
                          <w:divBdr>
                            <w:top w:val="none" w:sz="0" w:space="0" w:color="auto"/>
                            <w:left w:val="none" w:sz="0" w:space="0" w:color="auto"/>
                            <w:bottom w:val="none" w:sz="0" w:space="0" w:color="auto"/>
                            <w:right w:val="none" w:sz="0" w:space="0" w:color="auto"/>
                          </w:divBdr>
                        </w:div>
                        <w:div w:id="979455142">
                          <w:marLeft w:val="0"/>
                          <w:marRight w:val="0"/>
                          <w:marTop w:val="0"/>
                          <w:marBottom w:val="0"/>
                          <w:divBdr>
                            <w:top w:val="none" w:sz="0" w:space="0" w:color="auto"/>
                            <w:left w:val="none" w:sz="0" w:space="0" w:color="auto"/>
                            <w:bottom w:val="none" w:sz="0" w:space="0" w:color="auto"/>
                            <w:right w:val="none" w:sz="0" w:space="0" w:color="auto"/>
                          </w:divBdr>
                        </w:div>
                        <w:div w:id="1018652365">
                          <w:marLeft w:val="0"/>
                          <w:marRight w:val="0"/>
                          <w:marTop w:val="0"/>
                          <w:marBottom w:val="0"/>
                          <w:divBdr>
                            <w:top w:val="none" w:sz="0" w:space="0" w:color="auto"/>
                            <w:left w:val="none" w:sz="0" w:space="0" w:color="auto"/>
                            <w:bottom w:val="none" w:sz="0" w:space="0" w:color="auto"/>
                            <w:right w:val="none" w:sz="0" w:space="0" w:color="auto"/>
                          </w:divBdr>
                          <w:divsChild>
                            <w:div w:id="364527769">
                              <w:marLeft w:val="0"/>
                              <w:marRight w:val="0"/>
                              <w:marTop w:val="0"/>
                              <w:marBottom w:val="300"/>
                              <w:divBdr>
                                <w:top w:val="none" w:sz="0" w:space="0" w:color="auto"/>
                                <w:left w:val="none" w:sz="0" w:space="0" w:color="auto"/>
                                <w:bottom w:val="none" w:sz="0" w:space="0" w:color="auto"/>
                                <w:right w:val="none" w:sz="0" w:space="0" w:color="auto"/>
                              </w:divBdr>
                            </w:div>
                          </w:divsChild>
                        </w:div>
                        <w:div w:id="1962765601">
                          <w:marLeft w:val="0"/>
                          <w:marRight w:val="0"/>
                          <w:marTop w:val="0"/>
                          <w:marBottom w:val="0"/>
                          <w:divBdr>
                            <w:top w:val="none" w:sz="0" w:space="0" w:color="auto"/>
                            <w:left w:val="none" w:sz="0" w:space="0" w:color="auto"/>
                            <w:bottom w:val="none" w:sz="0" w:space="0" w:color="auto"/>
                            <w:right w:val="none" w:sz="0" w:space="0" w:color="auto"/>
                          </w:divBdr>
                        </w:div>
                        <w:div w:id="2110463536">
                          <w:marLeft w:val="0"/>
                          <w:marRight w:val="0"/>
                          <w:marTop w:val="0"/>
                          <w:marBottom w:val="0"/>
                          <w:divBdr>
                            <w:top w:val="none" w:sz="0" w:space="0" w:color="auto"/>
                            <w:left w:val="none" w:sz="0" w:space="0" w:color="auto"/>
                            <w:bottom w:val="none" w:sz="0" w:space="0" w:color="auto"/>
                            <w:right w:val="none" w:sz="0" w:space="0" w:color="auto"/>
                          </w:divBdr>
                          <w:divsChild>
                            <w:div w:id="902832607">
                              <w:marLeft w:val="0"/>
                              <w:marRight w:val="0"/>
                              <w:marTop w:val="0"/>
                              <w:marBottom w:val="300"/>
                              <w:divBdr>
                                <w:top w:val="none" w:sz="0" w:space="0" w:color="auto"/>
                                <w:left w:val="none" w:sz="0" w:space="0" w:color="auto"/>
                                <w:bottom w:val="none" w:sz="0" w:space="0" w:color="auto"/>
                                <w:right w:val="none" w:sz="0" w:space="0" w:color="auto"/>
                              </w:divBdr>
                            </w:div>
                          </w:divsChild>
                        </w:div>
                        <w:div w:id="63646184">
                          <w:marLeft w:val="0"/>
                          <w:marRight w:val="0"/>
                          <w:marTop w:val="0"/>
                          <w:marBottom w:val="0"/>
                          <w:divBdr>
                            <w:top w:val="none" w:sz="0" w:space="0" w:color="auto"/>
                            <w:left w:val="none" w:sz="0" w:space="0" w:color="auto"/>
                            <w:bottom w:val="none" w:sz="0" w:space="0" w:color="auto"/>
                            <w:right w:val="none" w:sz="0" w:space="0" w:color="auto"/>
                          </w:divBdr>
                          <w:divsChild>
                            <w:div w:id="858856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6296408">
                      <w:marLeft w:val="0"/>
                      <w:marRight w:val="0"/>
                      <w:marTop w:val="0"/>
                      <w:marBottom w:val="0"/>
                      <w:divBdr>
                        <w:top w:val="none" w:sz="0" w:space="0" w:color="auto"/>
                        <w:left w:val="none" w:sz="0" w:space="0" w:color="auto"/>
                        <w:bottom w:val="none" w:sz="0" w:space="0" w:color="auto"/>
                        <w:right w:val="none" w:sz="0" w:space="0" w:color="auto"/>
                      </w:divBdr>
                      <w:divsChild>
                        <w:div w:id="812137689">
                          <w:marLeft w:val="0"/>
                          <w:marRight w:val="0"/>
                          <w:marTop w:val="0"/>
                          <w:marBottom w:val="300"/>
                          <w:divBdr>
                            <w:top w:val="none" w:sz="0" w:space="0" w:color="auto"/>
                            <w:left w:val="none" w:sz="0" w:space="0" w:color="auto"/>
                            <w:bottom w:val="none" w:sz="0" w:space="0" w:color="auto"/>
                            <w:right w:val="none" w:sz="0" w:space="0" w:color="auto"/>
                          </w:divBdr>
                        </w:div>
                        <w:div w:id="706955691">
                          <w:marLeft w:val="0"/>
                          <w:marRight w:val="0"/>
                          <w:marTop w:val="0"/>
                          <w:marBottom w:val="0"/>
                          <w:divBdr>
                            <w:top w:val="none" w:sz="0" w:space="0" w:color="auto"/>
                            <w:left w:val="none" w:sz="0" w:space="0" w:color="auto"/>
                            <w:bottom w:val="none" w:sz="0" w:space="0" w:color="auto"/>
                            <w:right w:val="none" w:sz="0" w:space="0" w:color="auto"/>
                          </w:divBdr>
                          <w:divsChild>
                            <w:div w:id="15635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5768">
                      <w:marLeft w:val="0"/>
                      <w:marRight w:val="0"/>
                      <w:marTop w:val="0"/>
                      <w:marBottom w:val="0"/>
                      <w:divBdr>
                        <w:top w:val="none" w:sz="0" w:space="0" w:color="auto"/>
                        <w:left w:val="none" w:sz="0" w:space="0" w:color="auto"/>
                        <w:bottom w:val="none" w:sz="0" w:space="0" w:color="auto"/>
                        <w:right w:val="none" w:sz="0" w:space="0" w:color="auto"/>
                      </w:divBdr>
                      <w:divsChild>
                        <w:div w:id="32534964">
                          <w:marLeft w:val="0"/>
                          <w:marRight w:val="0"/>
                          <w:marTop w:val="0"/>
                          <w:marBottom w:val="0"/>
                          <w:divBdr>
                            <w:top w:val="none" w:sz="0" w:space="0" w:color="auto"/>
                            <w:left w:val="none" w:sz="0" w:space="0" w:color="auto"/>
                            <w:bottom w:val="none" w:sz="0" w:space="0" w:color="auto"/>
                            <w:right w:val="none" w:sz="0" w:space="0" w:color="auto"/>
                          </w:divBdr>
                        </w:div>
                        <w:div w:id="2036269904">
                          <w:marLeft w:val="0"/>
                          <w:marRight w:val="0"/>
                          <w:marTop w:val="0"/>
                          <w:marBottom w:val="0"/>
                          <w:divBdr>
                            <w:top w:val="none" w:sz="0" w:space="0" w:color="auto"/>
                            <w:left w:val="none" w:sz="0" w:space="0" w:color="auto"/>
                            <w:bottom w:val="none" w:sz="0" w:space="0" w:color="auto"/>
                            <w:right w:val="none" w:sz="0" w:space="0" w:color="auto"/>
                          </w:divBdr>
                          <w:divsChild>
                            <w:div w:id="819267431">
                              <w:marLeft w:val="0"/>
                              <w:marRight w:val="0"/>
                              <w:marTop w:val="0"/>
                              <w:marBottom w:val="300"/>
                              <w:divBdr>
                                <w:top w:val="none" w:sz="0" w:space="0" w:color="auto"/>
                                <w:left w:val="none" w:sz="0" w:space="0" w:color="auto"/>
                                <w:bottom w:val="none" w:sz="0" w:space="0" w:color="auto"/>
                                <w:right w:val="none" w:sz="0" w:space="0" w:color="auto"/>
                              </w:divBdr>
                            </w:div>
                          </w:divsChild>
                        </w:div>
                        <w:div w:id="1106659769">
                          <w:marLeft w:val="0"/>
                          <w:marRight w:val="0"/>
                          <w:marTop w:val="0"/>
                          <w:marBottom w:val="0"/>
                          <w:divBdr>
                            <w:top w:val="none" w:sz="0" w:space="0" w:color="auto"/>
                            <w:left w:val="none" w:sz="0" w:space="0" w:color="auto"/>
                            <w:bottom w:val="none" w:sz="0" w:space="0" w:color="auto"/>
                            <w:right w:val="none" w:sz="0" w:space="0" w:color="auto"/>
                          </w:divBdr>
                          <w:divsChild>
                            <w:div w:id="6996284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59348328">
                      <w:marLeft w:val="0"/>
                      <w:marRight w:val="0"/>
                      <w:marTop w:val="0"/>
                      <w:marBottom w:val="0"/>
                      <w:divBdr>
                        <w:top w:val="none" w:sz="0" w:space="0" w:color="auto"/>
                        <w:left w:val="none" w:sz="0" w:space="0" w:color="auto"/>
                        <w:bottom w:val="none" w:sz="0" w:space="0" w:color="auto"/>
                        <w:right w:val="none" w:sz="0" w:space="0" w:color="auto"/>
                      </w:divBdr>
                      <w:divsChild>
                        <w:div w:id="577638126">
                          <w:marLeft w:val="0"/>
                          <w:marRight w:val="0"/>
                          <w:marTop w:val="0"/>
                          <w:marBottom w:val="300"/>
                          <w:divBdr>
                            <w:top w:val="none" w:sz="0" w:space="0" w:color="auto"/>
                            <w:left w:val="none" w:sz="0" w:space="0" w:color="auto"/>
                            <w:bottom w:val="none" w:sz="0" w:space="0" w:color="auto"/>
                            <w:right w:val="none" w:sz="0" w:space="0" w:color="auto"/>
                          </w:divBdr>
                        </w:div>
                      </w:divsChild>
                    </w:div>
                    <w:div w:id="656954926">
                      <w:marLeft w:val="0"/>
                      <w:marRight w:val="0"/>
                      <w:marTop w:val="0"/>
                      <w:marBottom w:val="0"/>
                      <w:divBdr>
                        <w:top w:val="none" w:sz="0" w:space="0" w:color="auto"/>
                        <w:left w:val="none" w:sz="0" w:space="0" w:color="auto"/>
                        <w:bottom w:val="none" w:sz="0" w:space="0" w:color="auto"/>
                        <w:right w:val="none" w:sz="0" w:space="0" w:color="auto"/>
                      </w:divBdr>
                      <w:divsChild>
                        <w:div w:id="1997493008">
                          <w:marLeft w:val="0"/>
                          <w:marRight w:val="0"/>
                          <w:marTop w:val="0"/>
                          <w:marBottom w:val="300"/>
                          <w:divBdr>
                            <w:top w:val="none" w:sz="0" w:space="0" w:color="auto"/>
                            <w:left w:val="none" w:sz="0" w:space="0" w:color="auto"/>
                            <w:bottom w:val="none" w:sz="0" w:space="0" w:color="auto"/>
                            <w:right w:val="none" w:sz="0" w:space="0" w:color="auto"/>
                          </w:divBdr>
                        </w:div>
                      </w:divsChild>
                    </w:div>
                    <w:div w:id="1181745472">
                      <w:marLeft w:val="0"/>
                      <w:marRight w:val="0"/>
                      <w:marTop w:val="0"/>
                      <w:marBottom w:val="0"/>
                      <w:divBdr>
                        <w:top w:val="none" w:sz="0" w:space="0" w:color="auto"/>
                        <w:left w:val="none" w:sz="0" w:space="0" w:color="auto"/>
                        <w:bottom w:val="none" w:sz="0" w:space="0" w:color="auto"/>
                        <w:right w:val="none" w:sz="0" w:space="0" w:color="auto"/>
                      </w:divBdr>
                    </w:div>
                    <w:div w:id="73162571">
                      <w:marLeft w:val="0"/>
                      <w:marRight w:val="0"/>
                      <w:marTop w:val="0"/>
                      <w:marBottom w:val="0"/>
                      <w:divBdr>
                        <w:top w:val="none" w:sz="0" w:space="0" w:color="auto"/>
                        <w:left w:val="none" w:sz="0" w:space="0" w:color="auto"/>
                        <w:bottom w:val="none" w:sz="0" w:space="0" w:color="auto"/>
                        <w:right w:val="none" w:sz="0" w:space="0" w:color="auto"/>
                      </w:divBdr>
                      <w:divsChild>
                        <w:div w:id="121382534">
                          <w:marLeft w:val="0"/>
                          <w:marRight w:val="0"/>
                          <w:marTop w:val="0"/>
                          <w:marBottom w:val="300"/>
                          <w:divBdr>
                            <w:top w:val="none" w:sz="0" w:space="0" w:color="auto"/>
                            <w:left w:val="none" w:sz="0" w:space="0" w:color="auto"/>
                            <w:bottom w:val="none" w:sz="0" w:space="0" w:color="auto"/>
                            <w:right w:val="none" w:sz="0" w:space="0" w:color="auto"/>
                          </w:divBdr>
                        </w:div>
                      </w:divsChild>
                    </w:div>
                    <w:div w:id="1438019770">
                      <w:marLeft w:val="0"/>
                      <w:marRight w:val="0"/>
                      <w:marTop w:val="0"/>
                      <w:marBottom w:val="0"/>
                      <w:divBdr>
                        <w:top w:val="none" w:sz="0" w:space="0" w:color="auto"/>
                        <w:left w:val="none" w:sz="0" w:space="0" w:color="auto"/>
                        <w:bottom w:val="none" w:sz="0" w:space="0" w:color="auto"/>
                        <w:right w:val="none" w:sz="0" w:space="0" w:color="auto"/>
                      </w:divBdr>
                    </w:div>
                    <w:div w:id="1039401951">
                      <w:marLeft w:val="0"/>
                      <w:marRight w:val="0"/>
                      <w:marTop w:val="0"/>
                      <w:marBottom w:val="0"/>
                      <w:divBdr>
                        <w:top w:val="none" w:sz="0" w:space="0" w:color="auto"/>
                        <w:left w:val="none" w:sz="0" w:space="0" w:color="auto"/>
                        <w:bottom w:val="none" w:sz="0" w:space="0" w:color="auto"/>
                        <w:right w:val="none" w:sz="0" w:space="0" w:color="auto"/>
                      </w:divBdr>
                    </w:div>
                    <w:div w:id="30498257">
                      <w:marLeft w:val="0"/>
                      <w:marRight w:val="0"/>
                      <w:marTop w:val="0"/>
                      <w:marBottom w:val="0"/>
                      <w:divBdr>
                        <w:top w:val="none" w:sz="0" w:space="0" w:color="auto"/>
                        <w:left w:val="none" w:sz="0" w:space="0" w:color="auto"/>
                        <w:bottom w:val="none" w:sz="0" w:space="0" w:color="auto"/>
                        <w:right w:val="none" w:sz="0" w:space="0" w:color="auto"/>
                      </w:divBdr>
                    </w:div>
                  </w:divsChild>
                </w:div>
                <w:div w:id="1180659400">
                  <w:marLeft w:val="0"/>
                  <w:marRight w:val="0"/>
                  <w:marTop w:val="0"/>
                  <w:marBottom w:val="0"/>
                  <w:divBdr>
                    <w:top w:val="none" w:sz="0" w:space="0" w:color="auto"/>
                    <w:left w:val="none" w:sz="0" w:space="0" w:color="auto"/>
                    <w:bottom w:val="none" w:sz="0" w:space="0" w:color="auto"/>
                    <w:right w:val="none" w:sz="0" w:space="0" w:color="auto"/>
                  </w:divBdr>
                  <w:divsChild>
                    <w:div w:id="1550873455">
                      <w:marLeft w:val="0"/>
                      <w:marRight w:val="0"/>
                      <w:marTop w:val="0"/>
                      <w:marBottom w:val="0"/>
                      <w:divBdr>
                        <w:top w:val="none" w:sz="0" w:space="0" w:color="auto"/>
                        <w:left w:val="none" w:sz="0" w:space="0" w:color="auto"/>
                        <w:bottom w:val="none" w:sz="0" w:space="0" w:color="auto"/>
                        <w:right w:val="none" w:sz="0" w:space="0" w:color="auto"/>
                      </w:divBdr>
                    </w:div>
                    <w:div w:id="652952439">
                      <w:marLeft w:val="0"/>
                      <w:marRight w:val="0"/>
                      <w:marTop w:val="0"/>
                      <w:marBottom w:val="0"/>
                      <w:divBdr>
                        <w:top w:val="none" w:sz="0" w:space="0" w:color="auto"/>
                        <w:left w:val="none" w:sz="0" w:space="0" w:color="auto"/>
                        <w:bottom w:val="none" w:sz="0" w:space="0" w:color="auto"/>
                        <w:right w:val="none" w:sz="0" w:space="0" w:color="auto"/>
                      </w:divBdr>
                    </w:div>
                    <w:div w:id="1041393735">
                      <w:marLeft w:val="0"/>
                      <w:marRight w:val="0"/>
                      <w:marTop w:val="0"/>
                      <w:marBottom w:val="0"/>
                      <w:divBdr>
                        <w:top w:val="none" w:sz="0" w:space="0" w:color="auto"/>
                        <w:left w:val="none" w:sz="0" w:space="0" w:color="auto"/>
                        <w:bottom w:val="none" w:sz="0" w:space="0" w:color="auto"/>
                        <w:right w:val="none" w:sz="0" w:space="0" w:color="auto"/>
                      </w:divBdr>
                      <w:divsChild>
                        <w:div w:id="993335336">
                          <w:marLeft w:val="0"/>
                          <w:marRight w:val="0"/>
                          <w:marTop w:val="0"/>
                          <w:marBottom w:val="300"/>
                          <w:divBdr>
                            <w:top w:val="none" w:sz="0" w:space="0" w:color="auto"/>
                            <w:left w:val="none" w:sz="0" w:space="0" w:color="auto"/>
                            <w:bottom w:val="none" w:sz="0" w:space="0" w:color="auto"/>
                            <w:right w:val="none" w:sz="0" w:space="0" w:color="auto"/>
                          </w:divBdr>
                        </w:div>
                      </w:divsChild>
                    </w:div>
                    <w:div w:id="52823727">
                      <w:marLeft w:val="0"/>
                      <w:marRight w:val="0"/>
                      <w:marTop w:val="0"/>
                      <w:marBottom w:val="0"/>
                      <w:divBdr>
                        <w:top w:val="none" w:sz="0" w:space="0" w:color="auto"/>
                        <w:left w:val="none" w:sz="0" w:space="0" w:color="auto"/>
                        <w:bottom w:val="none" w:sz="0" w:space="0" w:color="auto"/>
                        <w:right w:val="none" w:sz="0" w:space="0" w:color="auto"/>
                      </w:divBdr>
                    </w:div>
                    <w:div w:id="333849890">
                      <w:marLeft w:val="0"/>
                      <w:marRight w:val="0"/>
                      <w:marTop w:val="0"/>
                      <w:marBottom w:val="0"/>
                      <w:divBdr>
                        <w:top w:val="none" w:sz="0" w:space="0" w:color="auto"/>
                        <w:left w:val="none" w:sz="0" w:space="0" w:color="auto"/>
                        <w:bottom w:val="none" w:sz="0" w:space="0" w:color="auto"/>
                        <w:right w:val="none" w:sz="0" w:space="0" w:color="auto"/>
                      </w:divBdr>
                      <w:divsChild>
                        <w:div w:id="1845586408">
                          <w:marLeft w:val="0"/>
                          <w:marRight w:val="0"/>
                          <w:marTop w:val="0"/>
                          <w:marBottom w:val="0"/>
                          <w:divBdr>
                            <w:top w:val="none" w:sz="0" w:space="0" w:color="auto"/>
                            <w:left w:val="none" w:sz="0" w:space="0" w:color="auto"/>
                            <w:bottom w:val="none" w:sz="0" w:space="0" w:color="auto"/>
                            <w:right w:val="none" w:sz="0" w:space="0" w:color="auto"/>
                          </w:divBdr>
                        </w:div>
                        <w:div w:id="288437834">
                          <w:marLeft w:val="0"/>
                          <w:marRight w:val="0"/>
                          <w:marTop w:val="0"/>
                          <w:marBottom w:val="0"/>
                          <w:divBdr>
                            <w:top w:val="none" w:sz="0" w:space="0" w:color="auto"/>
                            <w:left w:val="none" w:sz="0" w:space="0" w:color="auto"/>
                            <w:bottom w:val="none" w:sz="0" w:space="0" w:color="auto"/>
                            <w:right w:val="none" w:sz="0" w:space="0" w:color="auto"/>
                          </w:divBdr>
                        </w:div>
                        <w:div w:id="1422606484">
                          <w:marLeft w:val="0"/>
                          <w:marRight w:val="0"/>
                          <w:marTop w:val="0"/>
                          <w:marBottom w:val="0"/>
                          <w:divBdr>
                            <w:top w:val="none" w:sz="0" w:space="0" w:color="auto"/>
                            <w:left w:val="none" w:sz="0" w:space="0" w:color="auto"/>
                            <w:bottom w:val="none" w:sz="0" w:space="0" w:color="auto"/>
                            <w:right w:val="none" w:sz="0" w:space="0" w:color="auto"/>
                          </w:divBdr>
                        </w:div>
                        <w:div w:id="344209555">
                          <w:marLeft w:val="0"/>
                          <w:marRight w:val="0"/>
                          <w:marTop w:val="0"/>
                          <w:marBottom w:val="0"/>
                          <w:divBdr>
                            <w:top w:val="none" w:sz="0" w:space="0" w:color="auto"/>
                            <w:left w:val="none" w:sz="0" w:space="0" w:color="auto"/>
                            <w:bottom w:val="none" w:sz="0" w:space="0" w:color="auto"/>
                            <w:right w:val="none" w:sz="0" w:space="0" w:color="auto"/>
                          </w:divBdr>
                        </w:div>
                        <w:div w:id="1710958550">
                          <w:marLeft w:val="0"/>
                          <w:marRight w:val="0"/>
                          <w:marTop w:val="0"/>
                          <w:marBottom w:val="0"/>
                          <w:divBdr>
                            <w:top w:val="none" w:sz="0" w:space="0" w:color="auto"/>
                            <w:left w:val="none" w:sz="0" w:space="0" w:color="auto"/>
                            <w:bottom w:val="none" w:sz="0" w:space="0" w:color="auto"/>
                            <w:right w:val="none" w:sz="0" w:space="0" w:color="auto"/>
                          </w:divBdr>
                        </w:div>
                        <w:div w:id="1143276434">
                          <w:marLeft w:val="0"/>
                          <w:marRight w:val="0"/>
                          <w:marTop w:val="0"/>
                          <w:marBottom w:val="0"/>
                          <w:divBdr>
                            <w:top w:val="none" w:sz="0" w:space="0" w:color="auto"/>
                            <w:left w:val="none" w:sz="0" w:space="0" w:color="auto"/>
                            <w:bottom w:val="none" w:sz="0" w:space="0" w:color="auto"/>
                            <w:right w:val="none" w:sz="0" w:space="0" w:color="auto"/>
                          </w:divBdr>
                        </w:div>
                      </w:divsChild>
                    </w:div>
                    <w:div w:id="368453550">
                      <w:marLeft w:val="0"/>
                      <w:marRight w:val="0"/>
                      <w:marTop w:val="0"/>
                      <w:marBottom w:val="0"/>
                      <w:divBdr>
                        <w:top w:val="none" w:sz="0" w:space="0" w:color="auto"/>
                        <w:left w:val="none" w:sz="0" w:space="0" w:color="auto"/>
                        <w:bottom w:val="none" w:sz="0" w:space="0" w:color="auto"/>
                        <w:right w:val="none" w:sz="0" w:space="0" w:color="auto"/>
                      </w:divBdr>
                    </w:div>
                    <w:div w:id="1481969669">
                      <w:marLeft w:val="0"/>
                      <w:marRight w:val="0"/>
                      <w:marTop w:val="0"/>
                      <w:marBottom w:val="0"/>
                      <w:divBdr>
                        <w:top w:val="none" w:sz="0" w:space="0" w:color="auto"/>
                        <w:left w:val="none" w:sz="0" w:space="0" w:color="auto"/>
                        <w:bottom w:val="none" w:sz="0" w:space="0" w:color="auto"/>
                        <w:right w:val="none" w:sz="0" w:space="0" w:color="auto"/>
                      </w:divBdr>
                    </w:div>
                    <w:div w:id="24700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70381684/" TargetMode="External"/><Relationship Id="rId21" Type="http://schemas.openxmlformats.org/officeDocument/2006/relationships/hyperlink" Target="http://base.garant.ru/58203488/" TargetMode="External"/><Relationship Id="rId42" Type="http://schemas.openxmlformats.org/officeDocument/2006/relationships/hyperlink" Target="http://base.garant.ru/58050321/" TargetMode="External"/><Relationship Id="rId63" Type="http://schemas.openxmlformats.org/officeDocument/2006/relationships/hyperlink" Target="http://base.garant.ru/58050321/" TargetMode="External"/><Relationship Id="rId84" Type="http://schemas.openxmlformats.org/officeDocument/2006/relationships/hyperlink" Target="http://base.garant.ru/1789828/" TargetMode="External"/><Relationship Id="rId16" Type="http://schemas.openxmlformats.org/officeDocument/2006/relationships/hyperlink" Target="http://base.garant.ru/12161689/" TargetMode="External"/><Relationship Id="rId107" Type="http://schemas.openxmlformats.org/officeDocument/2006/relationships/hyperlink" Target="http://base.garant.ru/70594666/" TargetMode="External"/><Relationship Id="rId11" Type="http://schemas.openxmlformats.org/officeDocument/2006/relationships/hyperlink" Target="http://base.garant.ru/57746733/" TargetMode="External"/><Relationship Id="rId32" Type="http://schemas.openxmlformats.org/officeDocument/2006/relationships/hyperlink" Target="http://base.garant.ru/2307660/" TargetMode="External"/><Relationship Id="rId37" Type="http://schemas.openxmlformats.org/officeDocument/2006/relationships/hyperlink" Target="http://base.garant.ru/70381684/" TargetMode="External"/><Relationship Id="rId53" Type="http://schemas.openxmlformats.org/officeDocument/2006/relationships/hyperlink" Target="http://base.garant.ru/70381684/" TargetMode="External"/><Relationship Id="rId58" Type="http://schemas.openxmlformats.org/officeDocument/2006/relationships/hyperlink" Target="http://base.garant.ru/58050321/" TargetMode="External"/><Relationship Id="rId74" Type="http://schemas.openxmlformats.org/officeDocument/2006/relationships/hyperlink" Target="http://base.garant.ru/70381684/" TargetMode="External"/><Relationship Id="rId79" Type="http://schemas.openxmlformats.org/officeDocument/2006/relationships/hyperlink" Target="http://base.garant.ru/1792188/" TargetMode="External"/><Relationship Id="rId102" Type="http://schemas.openxmlformats.org/officeDocument/2006/relationships/hyperlink" Target="http://base.garant.ru/71636668/" TargetMode="External"/><Relationship Id="rId123" Type="http://schemas.openxmlformats.org/officeDocument/2006/relationships/hyperlink" Target="http://base.garant.ru/12161689/" TargetMode="External"/><Relationship Id="rId128" Type="http://schemas.openxmlformats.org/officeDocument/2006/relationships/hyperlink" Target="http://base.garant.ru/12161689/" TargetMode="External"/><Relationship Id="rId5" Type="http://schemas.openxmlformats.org/officeDocument/2006/relationships/hyperlink" Target="http://base.garant.ru/12161689/" TargetMode="External"/><Relationship Id="rId90" Type="http://schemas.openxmlformats.org/officeDocument/2006/relationships/hyperlink" Target="http://base.garant.ru/58050321/" TargetMode="External"/><Relationship Id="rId95" Type="http://schemas.openxmlformats.org/officeDocument/2006/relationships/hyperlink" Target="http://base.garant.ru/2307661/" TargetMode="External"/><Relationship Id="rId22" Type="http://schemas.openxmlformats.org/officeDocument/2006/relationships/hyperlink" Target="http://base.garant.ru/70100445/" TargetMode="External"/><Relationship Id="rId27" Type="http://schemas.openxmlformats.org/officeDocument/2006/relationships/hyperlink" Target="http://base.garant.ru/71636668/" TargetMode="External"/><Relationship Id="rId43" Type="http://schemas.openxmlformats.org/officeDocument/2006/relationships/hyperlink" Target="http://base.garant.ru/70381684/" TargetMode="External"/><Relationship Id="rId48" Type="http://schemas.openxmlformats.org/officeDocument/2006/relationships/hyperlink" Target="http://base.garant.ru/70381684/" TargetMode="External"/><Relationship Id="rId64" Type="http://schemas.openxmlformats.org/officeDocument/2006/relationships/hyperlink" Target="http://base.garant.ru/70381684/" TargetMode="External"/><Relationship Id="rId69" Type="http://schemas.openxmlformats.org/officeDocument/2006/relationships/hyperlink" Target="http://base.garant.ru/12161689/" TargetMode="External"/><Relationship Id="rId113" Type="http://schemas.openxmlformats.org/officeDocument/2006/relationships/hyperlink" Target="http://base.garant.ru/12161689/" TargetMode="External"/><Relationship Id="rId118" Type="http://schemas.openxmlformats.org/officeDocument/2006/relationships/hyperlink" Target="http://base.garant.ru/58050321/" TargetMode="External"/><Relationship Id="rId80" Type="http://schemas.openxmlformats.org/officeDocument/2006/relationships/hyperlink" Target="http://base.garant.ru/12161689/" TargetMode="External"/><Relationship Id="rId85" Type="http://schemas.openxmlformats.org/officeDocument/2006/relationships/hyperlink" Target="http://base.garant.ru/1789813/" TargetMode="External"/><Relationship Id="rId12" Type="http://schemas.openxmlformats.org/officeDocument/2006/relationships/hyperlink" Target="http://base.garant.ru/2171461/" TargetMode="External"/><Relationship Id="rId17" Type="http://schemas.openxmlformats.org/officeDocument/2006/relationships/hyperlink" Target="http://base.garant.ru/70194142/" TargetMode="External"/><Relationship Id="rId33" Type="http://schemas.openxmlformats.org/officeDocument/2006/relationships/hyperlink" Target="http://base.garant.ru/12161689/" TargetMode="External"/><Relationship Id="rId38" Type="http://schemas.openxmlformats.org/officeDocument/2006/relationships/hyperlink" Target="http://base.garant.ru/58050321/" TargetMode="External"/><Relationship Id="rId59" Type="http://schemas.openxmlformats.org/officeDocument/2006/relationships/hyperlink" Target="http://base.garant.ru/12161689/" TargetMode="External"/><Relationship Id="rId103" Type="http://schemas.openxmlformats.org/officeDocument/2006/relationships/hyperlink" Target="http://base.garant.ru/12161689/" TargetMode="External"/><Relationship Id="rId108" Type="http://schemas.openxmlformats.org/officeDocument/2006/relationships/hyperlink" Target="http://base.garant.ru/57745809/" TargetMode="External"/><Relationship Id="rId124" Type="http://schemas.openxmlformats.org/officeDocument/2006/relationships/hyperlink" Target="http://base.garant.ru/70381684/" TargetMode="External"/><Relationship Id="rId129" Type="http://schemas.openxmlformats.org/officeDocument/2006/relationships/hyperlink" Target="http://base.garant.ru/12161689/" TargetMode="External"/><Relationship Id="rId54" Type="http://schemas.openxmlformats.org/officeDocument/2006/relationships/hyperlink" Target="http://base.garant.ru/58050321/" TargetMode="External"/><Relationship Id="rId70" Type="http://schemas.openxmlformats.org/officeDocument/2006/relationships/hyperlink" Target="http://base.garant.ru/12161689/" TargetMode="External"/><Relationship Id="rId75" Type="http://schemas.openxmlformats.org/officeDocument/2006/relationships/hyperlink" Target="http://base.garant.ru/58050321/" TargetMode="External"/><Relationship Id="rId91" Type="http://schemas.openxmlformats.org/officeDocument/2006/relationships/hyperlink" Target="http://base.garant.ru/12186043/" TargetMode="External"/><Relationship Id="rId96" Type="http://schemas.openxmlformats.org/officeDocument/2006/relationships/hyperlink" Target="http://base.garant.ru/70381684/"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base.garant.ru/71636668/" TargetMode="External"/><Relationship Id="rId28" Type="http://schemas.openxmlformats.org/officeDocument/2006/relationships/hyperlink" Target="http://base.garant.ru/2307662/" TargetMode="External"/><Relationship Id="rId49" Type="http://schemas.openxmlformats.org/officeDocument/2006/relationships/hyperlink" Target="http://base.garant.ru/58050321/" TargetMode="External"/><Relationship Id="rId114" Type="http://schemas.openxmlformats.org/officeDocument/2006/relationships/hyperlink" Target="http://base.garant.ru/70594666/" TargetMode="External"/><Relationship Id="rId119" Type="http://schemas.openxmlformats.org/officeDocument/2006/relationships/hyperlink" Target="http://base.garant.ru/70381684/" TargetMode="External"/><Relationship Id="rId44" Type="http://schemas.openxmlformats.org/officeDocument/2006/relationships/hyperlink" Target="http://base.garant.ru/58050321/" TargetMode="External"/><Relationship Id="rId60" Type="http://schemas.openxmlformats.org/officeDocument/2006/relationships/hyperlink" Target="http://base.garant.ru/12161689/" TargetMode="External"/><Relationship Id="rId65" Type="http://schemas.openxmlformats.org/officeDocument/2006/relationships/hyperlink" Target="http://base.garant.ru/58050321/" TargetMode="External"/><Relationship Id="rId81" Type="http://schemas.openxmlformats.org/officeDocument/2006/relationships/hyperlink" Target="http://base.garant.ru/12161689/" TargetMode="External"/><Relationship Id="rId86" Type="http://schemas.openxmlformats.org/officeDocument/2006/relationships/hyperlink" Target="http://base.garant.ru/5633520/" TargetMode="External"/><Relationship Id="rId130" Type="http://schemas.openxmlformats.org/officeDocument/2006/relationships/hyperlink" Target="http://base.garant.ru/70381684/" TargetMode="External"/><Relationship Id="rId13" Type="http://schemas.openxmlformats.org/officeDocument/2006/relationships/hyperlink" Target="http://base.garant.ru/12186043/" TargetMode="External"/><Relationship Id="rId18" Type="http://schemas.openxmlformats.org/officeDocument/2006/relationships/hyperlink" Target="http://base.garant.ru/2307662/" TargetMode="External"/><Relationship Id="rId39" Type="http://schemas.openxmlformats.org/officeDocument/2006/relationships/hyperlink" Target="http://base.garant.ru/2307697/" TargetMode="External"/><Relationship Id="rId109" Type="http://schemas.openxmlformats.org/officeDocument/2006/relationships/hyperlink" Target="http://base.garant.ru/70381684/" TargetMode="External"/><Relationship Id="rId34" Type="http://schemas.openxmlformats.org/officeDocument/2006/relationships/hyperlink" Target="http://base.garant.ru/71636668/" TargetMode="External"/><Relationship Id="rId50" Type="http://schemas.openxmlformats.org/officeDocument/2006/relationships/hyperlink" Target="http://base.garant.ru/71128072/" TargetMode="External"/><Relationship Id="rId55" Type="http://schemas.openxmlformats.org/officeDocument/2006/relationships/hyperlink" Target="http://base.garant.ru/70381684/" TargetMode="External"/><Relationship Id="rId76" Type="http://schemas.openxmlformats.org/officeDocument/2006/relationships/hyperlink" Target="http://base.garant.ru/70381684/" TargetMode="External"/><Relationship Id="rId97" Type="http://schemas.openxmlformats.org/officeDocument/2006/relationships/hyperlink" Target="http://base.garant.ru/58050321/" TargetMode="External"/><Relationship Id="rId104" Type="http://schemas.openxmlformats.org/officeDocument/2006/relationships/hyperlink" Target="http://base.garant.ru/71636668/" TargetMode="External"/><Relationship Id="rId120" Type="http://schemas.openxmlformats.org/officeDocument/2006/relationships/hyperlink" Target="http://base.garant.ru/58050321/" TargetMode="External"/><Relationship Id="rId125" Type="http://schemas.openxmlformats.org/officeDocument/2006/relationships/hyperlink" Target="http://base.garant.ru/58050321/" TargetMode="External"/><Relationship Id="rId7" Type="http://schemas.openxmlformats.org/officeDocument/2006/relationships/hyperlink" Target="http://base.garant.ru/12161689/" TargetMode="External"/><Relationship Id="rId71" Type="http://schemas.openxmlformats.org/officeDocument/2006/relationships/hyperlink" Target="http://base.garant.ru/12161689/" TargetMode="External"/><Relationship Id="rId92" Type="http://schemas.openxmlformats.org/officeDocument/2006/relationships/hyperlink" Target="http://base.garant.ru/5637416/" TargetMode="External"/><Relationship Id="rId2" Type="http://schemas.openxmlformats.org/officeDocument/2006/relationships/styles" Target="styles.xml"/><Relationship Id="rId29" Type="http://schemas.openxmlformats.org/officeDocument/2006/relationships/hyperlink" Target="http://base.garant.ru/70590294/" TargetMode="External"/><Relationship Id="rId24" Type="http://schemas.openxmlformats.org/officeDocument/2006/relationships/hyperlink" Target="http://base.garant.ru/70381684/" TargetMode="External"/><Relationship Id="rId40" Type="http://schemas.openxmlformats.org/officeDocument/2006/relationships/hyperlink" Target="http://base.garant.ru/71636668/" TargetMode="External"/><Relationship Id="rId45" Type="http://schemas.openxmlformats.org/officeDocument/2006/relationships/hyperlink" Target="http://base.garant.ru/12161689/" TargetMode="External"/><Relationship Id="rId66" Type="http://schemas.openxmlformats.org/officeDocument/2006/relationships/hyperlink" Target="http://base.garant.ru/2307697/" TargetMode="External"/><Relationship Id="rId87" Type="http://schemas.openxmlformats.org/officeDocument/2006/relationships/hyperlink" Target="http://base.garant.ru/70240086/" TargetMode="External"/><Relationship Id="rId110" Type="http://schemas.openxmlformats.org/officeDocument/2006/relationships/hyperlink" Target="http://base.garant.ru/58050321/" TargetMode="External"/><Relationship Id="rId115" Type="http://schemas.openxmlformats.org/officeDocument/2006/relationships/hyperlink" Target="http://base.garant.ru/57745809/" TargetMode="External"/><Relationship Id="rId131" Type="http://schemas.openxmlformats.org/officeDocument/2006/relationships/hyperlink" Target="http://base.garant.ru/58050321/" TargetMode="External"/><Relationship Id="rId61" Type="http://schemas.openxmlformats.org/officeDocument/2006/relationships/hyperlink" Target="http://base.garant.ru/12161689/" TargetMode="External"/><Relationship Id="rId82" Type="http://schemas.openxmlformats.org/officeDocument/2006/relationships/hyperlink" Target="http://base.garant.ru/12161689/" TargetMode="External"/><Relationship Id="rId19" Type="http://schemas.openxmlformats.org/officeDocument/2006/relationships/hyperlink" Target="http://base.garant.ru/2307663/" TargetMode="External"/><Relationship Id="rId14" Type="http://schemas.openxmlformats.org/officeDocument/2006/relationships/hyperlink" Target="http://base.garant.ru/5637416/" TargetMode="External"/><Relationship Id="rId30" Type="http://schemas.openxmlformats.org/officeDocument/2006/relationships/hyperlink" Target="http://base.garant.ru/70381684/" TargetMode="External"/><Relationship Id="rId35" Type="http://schemas.openxmlformats.org/officeDocument/2006/relationships/hyperlink" Target="http://base.garant.ru/70381684/" TargetMode="External"/><Relationship Id="rId56" Type="http://schemas.openxmlformats.org/officeDocument/2006/relationships/hyperlink" Target="http://base.garant.ru/58050321/" TargetMode="External"/><Relationship Id="rId77" Type="http://schemas.openxmlformats.org/officeDocument/2006/relationships/hyperlink" Target="http://base.garant.ru/58050321/" TargetMode="External"/><Relationship Id="rId100" Type="http://schemas.openxmlformats.org/officeDocument/2006/relationships/hyperlink" Target="http://base.garant.ru/70381684/" TargetMode="External"/><Relationship Id="rId105" Type="http://schemas.openxmlformats.org/officeDocument/2006/relationships/hyperlink" Target="http://base.garant.ru/70742950/" TargetMode="External"/><Relationship Id="rId126" Type="http://schemas.openxmlformats.org/officeDocument/2006/relationships/hyperlink" Target="http://base.garant.ru/70381684/" TargetMode="External"/><Relationship Id="rId8" Type="http://schemas.openxmlformats.org/officeDocument/2006/relationships/hyperlink" Target="http://base.garant.ru/180285/" TargetMode="External"/><Relationship Id="rId51" Type="http://schemas.openxmlformats.org/officeDocument/2006/relationships/hyperlink" Target="http://base.garant.ru/71199184/" TargetMode="External"/><Relationship Id="rId72" Type="http://schemas.openxmlformats.org/officeDocument/2006/relationships/hyperlink" Target="http://base.garant.ru/10164072/28/" TargetMode="External"/><Relationship Id="rId93" Type="http://schemas.openxmlformats.org/officeDocument/2006/relationships/hyperlink" Target="http://base.garant.ru/12186043/" TargetMode="External"/><Relationship Id="rId98" Type="http://schemas.openxmlformats.org/officeDocument/2006/relationships/hyperlink" Target="http://base.garant.ru/70381684/" TargetMode="External"/><Relationship Id="rId121" Type="http://schemas.openxmlformats.org/officeDocument/2006/relationships/hyperlink" Target="http://base.garant.ru/70381684/" TargetMode="External"/><Relationship Id="rId3" Type="http://schemas.openxmlformats.org/officeDocument/2006/relationships/settings" Target="settings.xml"/><Relationship Id="rId25" Type="http://schemas.openxmlformats.org/officeDocument/2006/relationships/hyperlink" Target="http://base.garant.ru/58050321/" TargetMode="External"/><Relationship Id="rId46" Type="http://schemas.openxmlformats.org/officeDocument/2006/relationships/hyperlink" Target="http://base.garant.ru/70381684/" TargetMode="External"/><Relationship Id="rId67" Type="http://schemas.openxmlformats.org/officeDocument/2006/relationships/hyperlink" Target="http://base.garant.ru/70381684/" TargetMode="External"/><Relationship Id="rId116" Type="http://schemas.openxmlformats.org/officeDocument/2006/relationships/hyperlink" Target="http://base.garant.ru/71128072/" TargetMode="External"/><Relationship Id="rId20" Type="http://schemas.openxmlformats.org/officeDocument/2006/relationships/hyperlink" Target="http://base.garant.ru/70141934/" TargetMode="External"/><Relationship Id="rId41" Type="http://schemas.openxmlformats.org/officeDocument/2006/relationships/hyperlink" Target="http://base.garant.ru/70381684/" TargetMode="External"/><Relationship Id="rId62" Type="http://schemas.openxmlformats.org/officeDocument/2006/relationships/hyperlink" Target="http://base.garant.ru/70381684/" TargetMode="External"/><Relationship Id="rId83" Type="http://schemas.openxmlformats.org/officeDocument/2006/relationships/hyperlink" Target="http://base.garant.ru/2307661/" TargetMode="External"/><Relationship Id="rId88" Type="http://schemas.openxmlformats.org/officeDocument/2006/relationships/hyperlink" Target="http://base.garant.ru/70278630/" TargetMode="External"/><Relationship Id="rId111" Type="http://schemas.openxmlformats.org/officeDocument/2006/relationships/hyperlink" Target="http://base.garant.ru/70381684/" TargetMode="External"/><Relationship Id="rId132" Type="http://schemas.openxmlformats.org/officeDocument/2006/relationships/fontTable" Target="fontTable.xml"/><Relationship Id="rId15" Type="http://schemas.openxmlformats.org/officeDocument/2006/relationships/hyperlink" Target="http://base.garant.ru/2324599/" TargetMode="External"/><Relationship Id="rId36" Type="http://schemas.openxmlformats.org/officeDocument/2006/relationships/hyperlink" Target="http://base.garant.ru/58050321/" TargetMode="External"/><Relationship Id="rId57" Type="http://schemas.openxmlformats.org/officeDocument/2006/relationships/hyperlink" Target="http://base.garant.ru/70381684/" TargetMode="External"/><Relationship Id="rId106" Type="http://schemas.openxmlformats.org/officeDocument/2006/relationships/hyperlink" Target="http://base.garant.ru/70820536/" TargetMode="External"/><Relationship Id="rId127" Type="http://schemas.openxmlformats.org/officeDocument/2006/relationships/hyperlink" Target="http://base.garant.ru/58050321/" TargetMode="External"/><Relationship Id="rId10" Type="http://schemas.openxmlformats.org/officeDocument/2006/relationships/hyperlink" Target="http://base.garant.ru/70641024/" TargetMode="External"/><Relationship Id="rId31" Type="http://schemas.openxmlformats.org/officeDocument/2006/relationships/hyperlink" Target="http://base.garant.ru/58050321/" TargetMode="External"/><Relationship Id="rId52" Type="http://schemas.openxmlformats.org/officeDocument/2006/relationships/hyperlink" Target="http://base.garant.ru/2307697/" TargetMode="External"/><Relationship Id="rId73" Type="http://schemas.openxmlformats.org/officeDocument/2006/relationships/hyperlink" Target="http://base.garant.ru/71636668/" TargetMode="External"/><Relationship Id="rId78" Type="http://schemas.openxmlformats.org/officeDocument/2006/relationships/hyperlink" Target="http://base.garant.ru/12161689/" TargetMode="External"/><Relationship Id="rId94" Type="http://schemas.openxmlformats.org/officeDocument/2006/relationships/hyperlink" Target="http://base.garant.ru/5637416/" TargetMode="External"/><Relationship Id="rId99" Type="http://schemas.openxmlformats.org/officeDocument/2006/relationships/hyperlink" Target="http://base.garant.ru/58050321/" TargetMode="External"/><Relationship Id="rId101" Type="http://schemas.openxmlformats.org/officeDocument/2006/relationships/hyperlink" Target="http://base.garant.ru/58050321/" TargetMode="External"/><Relationship Id="rId122" Type="http://schemas.openxmlformats.org/officeDocument/2006/relationships/hyperlink" Target="http://base.garant.ru/58050321/" TargetMode="External"/><Relationship Id="rId4" Type="http://schemas.openxmlformats.org/officeDocument/2006/relationships/webSettings" Target="webSettings.xml"/><Relationship Id="rId9" Type="http://schemas.openxmlformats.org/officeDocument/2006/relationships/hyperlink" Target="http://base.garant.ru/12161689/" TargetMode="External"/><Relationship Id="rId26" Type="http://schemas.openxmlformats.org/officeDocument/2006/relationships/hyperlink" Target="http://base.garant.ru/58202847/" TargetMode="External"/><Relationship Id="rId47" Type="http://schemas.openxmlformats.org/officeDocument/2006/relationships/hyperlink" Target="http://base.garant.ru/58050321/" TargetMode="External"/><Relationship Id="rId68" Type="http://schemas.openxmlformats.org/officeDocument/2006/relationships/hyperlink" Target="http://base.garant.ru/58050321/" TargetMode="External"/><Relationship Id="rId89" Type="http://schemas.openxmlformats.org/officeDocument/2006/relationships/hyperlink" Target="http://base.garant.ru/70381684/" TargetMode="External"/><Relationship Id="rId112" Type="http://schemas.openxmlformats.org/officeDocument/2006/relationships/hyperlink" Target="http://base.garant.ru/58050321/" TargetMode="External"/><Relationship Id="rId1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9526</Words>
  <Characters>54302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2017-05-30T06:27:00Z</dcterms:created>
  <dcterms:modified xsi:type="dcterms:W3CDTF">2017-05-30T06:29:00Z</dcterms:modified>
</cp:coreProperties>
</file>